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058" w:rsidRDefault="000D0058" w:rsidP="000D0058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Arial" w:hAnsi="Arial" w:cs="Arial"/>
          <w:color w:val="333333"/>
          <w:sz w:val="19"/>
          <w:szCs w:val="19"/>
        </w:rPr>
        <w:t>АКЦИОНЕРНОЕ ОБЩЕСТВО «GALLA-ALTEG»</w:t>
      </w:r>
      <w:r>
        <w:rPr>
          <w:rFonts w:ascii="Arial" w:hAnsi="Arial" w:cs="Arial"/>
          <w:color w:val="333333"/>
          <w:sz w:val="19"/>
          <w:szCs w:val="19"/>
        </w:rPr>
        <w:t> </w:t>
      </w:r>
      <w:r>
        <w:rPr>
          <w:rStyle w:val="a4"/>
          <w:rFonts w:ascii="Arial" w:hAnsi="Arial" w:cs="Arial"/>
          <w:color w:val="333333"/>
          <w:sz w:val="19"/>
          <w:szCs w:val="19"/>
        </w:rPr>
        <w:t>ОБЪЯВЛЯЕТ КОНКУРС ПО ВЫБОРУ НЕЗАВИСИМОЙ ОРГАНИЗАЦИИ ДЛЯ ПРОВЕДЕНИЯ ОЦЕНКИ СИСТЕМЫ КОРПОРАТИВНОГО УПРАВЛЕНИЯ ЗА 2025 год</w:t>
      </w:r>
    </w:p>
    <w:p w:rsidR="000D0058" w:rsidRDefault="000D0058" w:rsidP="000D0058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Arial" w:hAnsi="Arial" w:cs="Arial"/>
          <w:color w:val="333333"/>
          <w:sz w:val="19"/>
          <w:szCs w:val="19"/>
        </w:rPr>
        <w:t>Вид независимых оценочных услуг: </w:t>
      </w:r>
      <w:r>
        <w:rPr>
          <w:rStyle w:val="a5"/>
          <w:rFonts w:ascii="Arial" w:hAnsi="Arial" w:cs="Arial"/>
          <w:color w:val="333333"/>
          <w:sz w:val="19"/>
          <w:szCs w:val="19"/>
        </w:rPr>
        <w:t>Проведение независимой оценки системы корпоративного управления акционерного общества за 2025 год.</w:t>
      </w:r>
    </w:p>
    <w:p w:rsidR="000D0058" w:rsidRDefault="000D0058" w:rsidP="000D0058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Arial" w:hAnsi="Arial" w:cs="Arial"/>
          <w:color w:val="333333"/>
          <w:sz w:val="19"/>
          <w:szCs w:val="19"/>
        </w:rPr>
        <w:t>К участию в конкурсе допускаются независимые оценочные организации:</w:t>
      </w:r>
    </w:p>
    <w:p w:rsidR="000D0058" w:rsidRDefault="000D0058" w:rsidP="000D0058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-</w:t>
      </w:r>
      <w:r>
        <w:rPr>
          <w:rStyle w:val="a5"/>
          <w:rFonts w:ascii="Arial" w:hAnsi="Arial" w:cs="Arial"/>
          <w:color w:val="333333"/>
          <w:sz w:val="19"/>
          <w:szCs w:val="19"/>
        </w:rPr>
        <w:t>имеющие опыт работы в сфере корпоративного управления;</w:t>
      </w:r>
    </w:p>
    <w:p w:rsidR="000D0058" w:rsidRDefault="000D0058" w:rsidP="000D0058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-</w:t>
      </w:r>
      <w:r>
        <w:rPr>
          <w:rStyle w:val="a5"/>
          <w:rFonts w:ascii="Arial" w:hAnsi="Arial" w:cs="Arial"/>
          <w:color w:val="333333"/>
          <w:sz w:val="19"/>
          <w:szCs w:val="19"/>
        </w:rPr>
        <w:t>обладающие сертификатами подготовки по корпоративному управлению и рынку ценных бумаг;</w:t>
      </w:r>
    </w:p>
    <w:p w:rsidR="000D0058" w:rsidRDefault="000D0058" w:rsidP="000D0058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-</w:t>
      </w:r>
      <w:r>
        <w:rPr>
          <w:rStyle w:val="a5"/>
          <w:rFonts w:ascii="Arial" w:hAnsi="Arial" w:cs="Arial"/>
          <w:color w:val="333333"/>
          <w:sz w:val="19"/>
          <w:szCs w:val="19"/>
        </w:rPr>
        <w:t>имеющие квалификационный аттестат корпоративного управляющего Научно-образовательного центра корпоративного управления.</w:t>
      </w:r>
    </w:p>
    <w:p w:rsidR="000D0058" w:rsidRDefault="000D0058" w:rsidP="000D0058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Arial" w:hAnsi="Arial" w:cs="Arial"/>
          <w:color w:val="333333"/>
          <w:sz w:val="19"/>
          <w:szCs w:val="19"/>
        </w:rPr>
        <w:t>Конкурсное предложение представляется в запечатанном конверте и должно содержать следующие документы:</w:t>
      </w:r>
    </w:p>
    <w:p w:rsidR="000D0058" w:rsidRDefault="000D0058" w:rsidP="000D0058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Arial" w:hAnsi="Arial" w:cs="Arial"/>
          <w:color w:val="333333"/>
          <w:sz w:val="19"/>
          <w:szCs w:val="19"/>
        </w:rPr>
        <w:t>-</w:t>
      </w:r>
      <w:r>
        <w:rPr>
          <w:rStyle w:val="a4"/>
          <w:rFonts w:ascii="Arial" w:hAnsi="Arial" w:cs="Arial"/>
          <w:i/>
          <w:iCs/>
          <w:color w:val="333333"/>
          <w:sz w:val="19"/>
          <w:szCs w:val="19"/>
        </w:rPr>
        <w:t>Краткая информация о независимой оценочной организации:</w:t>
      </w:r>
    </w:p>
    <w:p w:rsidR="000D0058" w:rsidRDefault="000D0058" w:rsidP="000D0058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Arial" w:hAnsi="Arial" w:cs="Arial"/>
          <w:color w:val="333333"/>
          <w:sz w:val="19"/>
          <w:szCs w:val="19"/>
        </w:rPr>
        <w:t>-</w:t>
      </w:r>
      <w:r>
        <w:rPr>
          <w:rStyle w:val="a4"/>
          <w:rFonts w:ascii="Arial" w:hAnsi="Arial" w:cs="Arial"/>
          <w:i/>
          <w:iCs/>
          <w:color w:val="333333"/>
          <w:sz w:val="19"/>
          <w:szCs w:val="19"/>
        </w:rPr>
        <w:t>Письмо-заявление независимой оценочной организации;</w:t>
      </w:r>
    </w:p>
    <w:p w:rsidR="000D0058" w:rsidRDefault="000D0058" w:rsidP="000D0058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Arial" w:hAnsi="Arial" w:cs="Arial"/>
          <w:color w:val="333333"/>
          <w:sz w:val="19"/>
          <w:szCs w:val="19"/>
        </w:rPr>
        <w:t>-</w:t>
      </w:r>
      <w:r>
        <w:rPr>
          <w:rStyle w:val="a4"/>
          <w:rFonts w:ascii="Arial" w:hAnsi="Arial" w:cs="Arial"/>
          <w:i/>
          <w:iCs/>
          <w:color w:val="333333"/>
          <w:sz w:val="19"/>
          <w:szCs w:val="19"/>
        </w:rPr>
        <w:t>Сведения о квалификации основных экспертов, которые будут проводить оценку;</w:t>
      </w:r>
    </w:p>
    <w:p w:rsidR="000D0058" w:rsidRDefault="000D0058" w:rsidP="000D0058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Arial" w:hAnsi="Arial" w:cs="Arial"/>
          <w:color w:val="333333"/>
          <w:sz w:val="19"/>
          <w:szCs w:val="19"/>
        </w:rPr>
        <w:t>-</w:t>
      </w:r>
      <w:r>
        <w:rPr>
          <w:rStyle w:val="a4"/>
          <w:rFonts w:ascii="Arial" w:hAnsi="Arial" w:cs="Arial"/>
          <w:i/>
          <w:iCs/>
          <w:color w:val="333333"/>
          <w:sz w:val="19"/>
          <w:szCs w:val="19"/>
        </w:rPr>
        <w:t>Порядок и сроки проведения оценки;</w:t>
      </w:r>
    </w:p>
    <w:p w:rsidR="000D0058" w:rsidRDefault="000D0058" w:rsidP="000D0058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Arial" w:hAnsi="Arial" w:cs="Arial"/>
          <w:color w:val="333333"/>
          <w:sz w:val="19"/>
          <w:szCs w:val="19"/>
        </w:rPr>
        <w:t>-</w:t>
      </w:r>
      <w:r>
        <w:rPr>
          <w:rStyle w:val="a4"/>
          <w:rFonts w:ascii="Arial" w:hAnsi="Arial" w:cs="Arial"/>
          <w:i/>
          <w:iCs/>
          <w:color w:val="333333"/>
          <w:sz w:val="19"/>
          <w:szCs w:val="19"/>
        </w:rPr>
        <w:t>Коммерческое предложение о стоимости годовых и ежеквартальных предоставляемых услуг;</w:t>
      </w:r>
    </w:p>
    <w:p w:rsidR="000D0058" w:rsidRDefault="000D0058" w:rsidP="000D0058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Arial" w:hAnsi="Arial" w:cs="Arial"/>
          <w:color w:val="333333"/>
          <w:sz w:val="19"/>
          <w:szCs w:val="19"/>
        </w:rPr>
        <w:t>-</w:t>
      </w:r>
      <w:r>
        <w:rPr>
          <w:rStyle w:val="a4"/>
          <w:rFonts w:ascii="Arial" w:hAnsi="Arial" w:cs="Arial"/>
          <w:i/>
          <w:iCs/>
          <w:color w:val="333333"/>
          <w:sz w:val="19"/>
          <w:szCs w:val="19"/>
        </w:rPr>
        <w:t>Проект договора на оказание ежеквартальных независимых оценочных услуг.</w:t>
      </w:r>
    </w:p>
    <w:p w:rsidR="000D0058" w:rsidRDefault="000D0058" w:rsidP="000D0058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Arial" w:hAnsi="Arial" w:cs="Arial"/>
          <w:color w:val="333333"/>
          <w:sz w:val="19"/>
          <w:szCs w:val="19"/>
        </w:rPr>
        <w:t>Последний срок подачи конкурсных документов – </w:t>
      </w:r>
      <w:r w:rsidR="00E92FCB">
        <w:rPr>
          <w:rStyle w:val="a4"/>
          <w:rFonts w:ascii="Arial" w:hAnsi="Arial" w:cs="Arial"/>
          <w:i/>
          <w:iCs/>
          <w:color w:val="333333"/>
          <w:sz w:val="19"/>
          <w:szCs w:val="19"/>
        </w:rPr>
        <w:t>до 1</w:t>
      </w:r>
      <w:r>
        <w:rPr>
          <w:rStyle w:val="a4"/>
          <w:rFonts w:ascii="Arial" w:hAnsi="Arial" w:cs="Arial"/>
          <w:i/>
          <w:iCs/>
          <w:color w:val="333333"/>
          <w:sz w:val="19"/>
          <w:szCs w:val="19"/>
        </w:rPr>
        <w:t xml:space="preserve">0 </w:t>
      </w:r>
      <w:r w:rsidR="00E92FCB">
        <w:rPr>
          <w:rStyle w:val="a4"/>
          <w:rFonts w:ascii="Arial" w:hAnsi="Arial" w:cs="Arial"/>
          <w:i/>
          <w:iCs/>
          <w:color w:val="333333"/>
          <w:sz w:val="19"/>
          <w:szCs w:val="19"/>
        </w:rPr>
        <w:t>марта 2025</w:t>
      </w:r>
      <w:r>
        <w:rPr>
          <w:rStyle w:val="a4"/>
          <w:rFonts w:ascii="Arial" w:hAnsi="Arial" w:cs="Arial"/>
          <w:i/>
          <w:iCs/>
          <w:color w:val="333333"/>
          <w:sz w:val="19"/>
          <w:szCs w:val="19"/>
        </w:rPr>
        <w:t xml:space="preserve"> года.</w:t>
      </w:r>
    </w:p>
    <w:p w:rsidR="000D0058" w:rsidRDefault="000D0058" w:rsidP="000D0058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Arial" w:hAnsi="Arial" w:cs="Arial"/>
          <w:color w:val="333333"/>
          <w:sz w:val="19"/>
          <w:szCs w:val="19"/>
        </w:rPr>
        <w:t>Срок проведения конкурса: </w:t>
      </w:r>
      <w:r>
        <w:rPr>
          <w:rStyle w:val="a4"/>
          <w:rFonts w:ascii="Arial" w:hAnsi="Arial" w:cs="Arial"/>
          <w:i/>
          <w:iCs/>
          <w:color w:val="333333"/>
          <w:sz w:val="19"/>
          <w:szCs w:val="19"/>
        </w:rPr>
        <w:t>В течение 5 дней после последнего срока подачи конкурсных документов.</w:t>
      </w:r>
    </w:p>
    <w:p w:rsidR="000D0058" w:rsidRDefault="000D0058" w:rsidP="000D0058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Arial" w:hAnsi="Arial" w:cs="Arial"/>
          <w:color w:val="333333"/>
          <w:sz w:val="19"/>
          <w:szCs w:val="19"/>
        </w:rPr>
        <w:t>Коммерческие предложения на участие в конкурсе принимаются по адресу:</w:t>
      </w:r>
    </w:p>
    <w:p w:rsidR="000D0058" w:rsidRDefault="000D0058" w:rsidP="000D0058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Arial" w:hAnsi="Arial" w:cs="Arial"/>
          <w:i/>
          <w:iCs/>
          <w:color w:val="333333"/>
          <w:sz w:val="19"/>
          <w:szCs w:val="19"/>
        </w:rPr>
        <w:t xml:space="preserve">100060, г. Ташкент, </w:t>
      </w:r>
      <w:proofErr w:type="spellStart"/>
      <w:r>
        <w:rPr>
          <w:rStyle w:val="a4"/>
          <w:rFonts w:ascii="Arial" w:hAnsi="Arial" w:cs="Arial"/>
          <w:i/>
          <w:iCs/>
          <w:color w:val="333333"/>
          <w:sz w:val="19"/>
          <w:szCs w:val="19"/>
        </w:rPr>
        <w:t>Яшнабадский</w:t>
      </w:r>
      <w:proofErr w:type="spellEnd"/>
      <w:r>
        <w:rPr>
          <w:rStyle w:val="a4"/>
          <w:rFonts w:ascii="Arial" w:hAnsi="Arial" w:cs="Arial"/>
          <w:i/>
          <w:iCs/>
          <w:color w:val="333333"/>
          <w:sz w:val="19"/>
          <w:szCs w:val="19"/>
        </w:rPr>
        <w:t xml:space="preserve"> район , </w:t>
      </w:r>
      <w:proofErr w:type="spellStart"/>
      <w:r>
        <w:rPr>
          <w:rStyle w:val="a4"/>
          <w:rFonts w:ascii="Arial" w:hAnsi="Arial" w:cs="Arial"/>
          <w:i/>
          <w:iCs/>
          <w:color w:val="333333"/>
          <w:sz w:val="19"/>
          <w:szCs w:val="19"/>
        </w:rPr>
        <w:t>ул</w:t>
      </w:r>
      <w:proofErr w:type="gramStart"/>
      <w:r>
        <w:rPr>
          <w:rStyle w:val="a4"/>
          <w:rFonts w:ascii="Arial" w:hAnsi="Arial" w:cs="Arial"/>
          <w:i/>
          <w:iCs/>
          <w:color w:val="333333"/>
          <w:sz w:val="19"/>
          <w:szCs w:val="19"/>
        </w:rPr>
        <w:t>.Э</w:t>
      </w:r>
      <w:proofErr w:type="gramEnd"/>
      <w:r>
        <w:rPr>
          <w:rStyle w:val="a4"/>
          <w:rFonts w:ascii="Arial" w:hAnsi="Arial" w:cs="Arial"/>
          <w:i/>
          <w:iCs/>
          <w:color w:val="333333"/>
          <w:sz w:val="19"/>
          <w:szCs w:val="19"/>
        </w:rPr>
        <w:t>льбека</w:t>
      </w:r>
      <w:proofErr w:type="spellEnd"/>
      <w:r>
        <w:rPr>
          <w:rStyle w:val="a4"/>
          <w:rFonts w:ascii="Arial" w:hAnsi="Arial" w:cs="Arial"/>
          <w:i/>
          <w:iCs/>
          <w:color w:val="333333"/>
          <w:sz w:val="19"/>
          <w:szCs w:val="19"/>
        </w:rPr>
        <w:t xml:space="preserve"> дом 37.</w:t>
      </w:r>
    </w:p>
    <w:p w:rsidR="000D0058" w:rsidRDefault="000D0058" w:rsidP="000D0058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Arial" w:hAnsi="Arial" w:cs="Arial"/>
          <w:color w:val="333333"/>
          <w:sz w:val="19"/>
          <w:szCs w:val="19"/>
        </w:rPr>
        <w:t>Контакты для информации: </w:t>
      </w:r>
      <w:r>
        <w:rPr>
          <w:rFonts w:ascii="Arial" w:hAnsi="Arial" w:cs="Arial"/>
          <w:color w:val="333333"/>
          <w:sz w:val="19"/>
          <w:szCs w:val="19"/>
        </w:rPr>
        <w:t>тел.:71289 62 16, 71 289 41 91</w:t>
      </w:r>
    </w:p>
    <w:p w:rsidR="000D0058" w:rsidRDefault="000D0058" w:rsidP="000D0058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proofErr w:type="spellStart"/>
      <w:r>
        <w:rPr>
          <w:rFonts w:ascii="Arial" w:hAnsi="Arial" w:cs="Arial"/>
          <w:color w:val="333333"/>
          <w:sz w:val="19"/>
          <w:szCs w:val="19"/>
        </w:rPr>
        <w:t>Веб-сайт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: ,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www.gallaalteg.uz</w:t>
      </w:r>
      <w:proofErr w:type="spellEnd"/>
    </w:p>
    <w:p w:rsidR="000D0058" w:rsidRDefault="000D0058" w:rsidP="000D0058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proofErr w:type="spellStart"/>
      <w:r>
        <w:rPr>
          <w:rFonts w:ascii="Arial" w:hAnsi="Arial" w:cs="Arial"/>
          <w:color w:val="333333"/>
          <w:sz w:val="19"/>
          <w:szCs w:val="19"/>
        </w:rPr>
        <w:t>E-mail</w:t>
      </w:r>
      <w:proofErr w:type="spellEnd"/>
      <w:r>
        <w:rPr>
          <w:rFonts w:ascii="Arial" w:hAnsi="Arial" w:cs="Arial"/>
          <w:color w:val="333333"/>
          <w:sz w:val="19"/>
          <w:szCs w:val="19"/>
        </w:rPr>
        <w:t>: </w:t>
      </w:r>
      <w:hyperlink r:id="rId4" w:history="1">
        <w:r>
          <w:rPr>
            <w:rStyle w:val="a6"/>
            <w:rFonts w:ascii="Arial" w:hAnsi="Arial" w:cs="Arial"/>
            <w:sz w:val="19"/>
            <w:szCs w:val="19"/>
          </w:rPr>
          <w:t>gallaalteg@mail.ru</w:t>
        </w:r>
      </w:hyperlink>
    </w:p>
    <w:p w:rsidR="000D0058" w:rsidRDefault="000D0058" w:rsidP="000D0058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Arial" w:hAnsi="Arial" w:cs="Arial"/>
          <w:color w:val="333333"/>
          <w:sz w:val="19"/>
          <w:szCs w:val="19"/>
        </w:rPr>
        <w:t>Администрация АО </w:t>
      </w:r>
      <w:r>
        <w:rPr>
          <w:rFonts w:ascii="Arial" w:hAnsi="Arial" w:cs="Arial"/>
          <w:color w:val="333333"/>
          <w:sz w:val="19"/>
          <w:szCs w:val="19"/>
        </w:rPr>
        <w:t>«GALLA-ALTEG»</w:t>
      </w:r>
    </w:p>
    <w:p w:rsidR="004657B2" w:rsidRDefault="004657B2"/>
    <w:sectPr w:rsidR="004657B2" w:rsidSect="0046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D0058"/>
    <w:rsid w:val="00000C40"/>
    <w:rsid w:val="0008380C"/>
    <w:rsid w:val="000948E8"/>
    <w:rsid w:val="000D0058"/>
    <w:rsid w:val="000E5DB2"/>
    <w:rsid w:val="00175F44"/>
    <w:rsid w:val="001A13D8"/>
    <w:rsid w:val="00270419"/>
    <w:rsid w:val="002946CD"/>
    <w:rsid w:val="002E2A04"/>
    <w:rsid w:val="003675F6"/>
    <w:rsid w:val="003917B1"/>
    <w:rsid w:val="003B0675"/>
    <w:rsid w:val="003C35C8"/>
    <w:rsid w:val="004657B2"/>
    <w:rsid w:val="004B1AE6"/>
    <w:rsid w:val="004F2E28"/>
    <w:rsid w:val="005526BE"/>
    <w:rsid w:val="00591C38"/>
    <w:rsid w:val="005F1201"/>
    <w:rsid w:val="006273FE"/>
    <w:rsid w:val="006A1006"/>
    <w:rsid w:val="006B3C20"/>
    <w:rsid w:val="006E0951"/>
    <w:rsid w:val="006F7E1C"/>
    <w:rsid w:val="00714C02"/>
    <w:rsid w:val="00717813"/>
    <w:rsid w:val="00737C96"/>
    <w:rsid w:val="007C3ECF"/>
    <w:rsid w:val="00810D4C"/>
    <w:rsid w:val="00841B3E"/>
    <w:rsid w:val="00946453"/>
    <w:rsid w:val="00971E66"/>
    <w:rsid w:val="00971F2D"/>
    <w:rsid w:val="00985C53"/>
    <w:rsid w:val="00997863"/>
    <w:rsid w:val="009C4873"/>
    <w:rsid w:val="00A02123"/>
    <w:rsid w:val="00A57F9C"/>
    <w:rsid w:val="00A77D6D"/>
    <w:rsid w:val="00C26F32"/>
    <w:rsid w:val="00C902A5"/>
    <w:rsid w:val="00CB6B8E"/>
    <w:rsid w:val="00CC1E3F"/>
    <w:rsid w:val="00CC6487"/>
    <w:rsid w:val="00D66A66"/>
    <w:rsid w:val="00D72965"/>
    <w:rsid w:val="00D94FD1"/>
    <w:rsid w:val="00E01C8E"/>
    <w:rsid w:val="00E11377"/>
    <w:rsid w:val="00E7792A"/>
    <w:rsid w:val="00E92FCB"/>
    <w:rsid w:val="00E97A35"/>
    <w:rsid w:val="00F269A5"/>
    <w:rsid w:val="00F7388F"/>
    <w:rsid w:val="00FA78D4"/>
    <w:rsid w:val="00FE2B19"/>
    <w:rsid w:val="00FF5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0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0058"/>
    <w:rPr>
      <w:b/>
      <w:bCs/>
    </w:rPr>
  </w:style>
  <w:style w:type="character" w:styleId="a5">
    <w:name w:val="Emphasis"/>
    <w:basedOn w:val="a0"/>
    <w:uiPriority w:val="20"/>
    <w:qFormat/>
    <w:rsid w:val="000D0058"/>
    <w:rPr>
      <w:i/>
      <w:iCs/>
    </w:rPr>
  </w:style>
  <w:style w:type="character" w:styleId="a6">
    <w:name w:val="Hyperlink"/>
    <w:basedOn w:val="a0"/>
    <w:uiPriority w:val="99"/>
    <w:semiHidden/>
    <w:unhideWhenUsed/>
    <w:rsid w:val="000D00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llaalteg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2026-03-05T06:48:00Z</dcterms:created>
  <dcterms:modified xsi:type="dcterms:W3CDTF">2026-03-05T07:52:00Z</dcterms:modified>
</cp:coreProperties>
</file>