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F5" w:rsidRPr="009F0AF5" w:rsidRDefault="009F0AF5" w:rsidP="009F0A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9F0AF5">
        <w:rPr>
          <w:rStyle w:val="a4"/>
          <w:rFonts w:ascii="Arial" w:hAnsi="Arial" w:cs="Arial"/>
          <w:color w:val="333333"/>
          <w:sz w:val="28"/>
          <w:szCs w:val="28"/>
        </w:rPr>
        <w:t>ОБЪЯВЛЯЕТСЯ КОНКУРС ДЛЯ ПРОВЕДЕНИЯ АУДИТОРСКОЙ ПРОВЕРКИ ПО ИТОГАМ 202</w:t>
      </w:r>
      <w:r w:rsidR="00C10617">
        <w:rPr>
          <w:rStyle w:val="a4"/>
          <w:rFonts w:ascii="Arial" w:hAnsi="Arial" w:cs="Arial"/>
          <w:color w:val="333333"/>
          <w:sz w:val="28"/>
          <w:szCs w:val="28"/>
        </w:rPr>
        <w:t>1</w:t>
      </w:r>
      <w:r w:rsidRPr="009F0AF5">
        <w:rPr>
          <w:rStyle w:val="a4"/>
          <w:rFonts w:ascii="Arial" w:hAnsi="Arial" w:cs="Arial"/>
          <w:color w:val="333333"/>
          <w:sz w:val="28"/>
          <w:szCs w:val="28"/>
        </w:rPr>
        <w:t> ГОДА</w:t>
      </w:r>
    </w:p>
    <w:p w:rsidR="009F0AF5" w:rsidRPr="009F0AF5" w:rsidRDefault="009F0AF5" w:rsidP="009F0AF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АО «G’alla-Alteg» объявляет конкурс на определение аудиторской компании, для проведения внешнего аудита за 2021 год в соответствии с национальными стандартами бухгалтерского учета (НСБУ), по трансформации финансовой отчетности общества за 2021 год в соответствии с международными стандартами финансовой отчетности (МСФО), проведения внешнего аудита за 2021 год в соответствии с международными стандартами аудита (МСА).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Конкурсное предложение должно содержать следующие документы: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предложение участников конкурса об участии в конкурсах с предварительной стоимостью;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копию лицензии на право занятия аудиторской деятельностью;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информация об организации;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перечень наиболее крупных клиентов организации и соответствующий опыт работы аудиторской организации;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копии квалификационных сертификатов аудитора и другие международные сертификаты;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копию страхового полиса;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другие документы, необходимые для представления в соответствии с конкурсной документацией.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Style w:val="a4"/>
          <w:rFonts w:ascii="Arial" w:hAnsi="Arial" w:cs="Arial"/>
          <w:color w:val="333333"/>
          <w:sz w:val="28"/>
          <w:szCs w:val="28"/>
        </w:rPr>
        <w:t>К участию в конкурсе допускаются аудиторские организации: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имеющие лицензию на осуществление аудиторской деятельности на территории РУз;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имеющие опыт работы в области оказания аудиторских проверок по национальным стандартам аудита финансовойотчетности, составленной по национальным стандартам не менее 5 лет (по объекту аудита пункт 1);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не имеющие отрицательные отзывы от предприятий;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имеющие возможность представление финансового анализа финансово-хозяйственной деятельности предприятий отрасли по итогам отчетного периода;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- принявшие на себя обязательства по возмещению ущерба, получаемого заказчиком в будущем, в связи с невыполнением аудиторскими организациями своих договорных обязательств.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Письменное предложение на участие в конкурсе принимаются в течение 15 дней со дня публикации данного объявления по адресу: г.Ташкент, Яшнабадский р-н, ул. Эльбека 37. Почтовый индекс: 100060, Контактный телефон: +998 (71) 289-41-91, Факс (71) 289-62-16.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Е-mail: gallaalteg@mail.ru</w:t>
      </w:r>
    </w:p>
    <w:p w:rsidR="009F0AF5" w:rsidRPr="009F0AF5" w:rsidRDefault="009F0AF5" w:rsidP="009F0A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F0AF5">
        <w:rPr>
          <w:rFonts w:ascii="Arial" w:hAnsi="Arial" w:cs="Arial"/>
          <w:color w:val="333333"/>
          <w:sz w:val="28"/>
          <w:szCs w:val="28"/>
        </w:rPr>
        <w:t>10.02.2021</w:t>
      </w:r>
    </w:p>
    <w:p w:rsidR="004657B2" w:rsidRPr="009F0AF5" w:rsidRDefault="004657B2" w:rsidP="009F0AF5">
      <w:pPr>
        <w:jc w:val="both"/>
        <w:rPr>
          <w:sz w:val="28"/>
          <w:szCs w:val="28"/>
        </w:rPr>
      </w:pPr>
    </w:p>
    <w:sectPr w:rsidR="004657B2" w:rsidRPr="009F0AF5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19" w:rsidRDefault="00F72F19" w:rsidP="009F0AF5">
      <w:pPr>
        <w:spacing w:after="0" w:line="240" w:lineRule="auto"/>
      </w:pPr>
      <w:r>
        <w:separator/>
      </w:r>
    </w:p>
  </w:endnote>
  <w:endnote w:type="continuationSeparator" w:id="1">
    <w:p w:rsidR="00F72F19" w:rsidRDefault="00F72F19" w:rsidP="009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19" w:rsidRDefault="00F72F19" w:rsidP="009F0AF5">
      <w:pPr>
        <w:spacing w:after="0" w:line="240" w:lineRule="auto"/>
      </w:pPr>
      <w:r>
        <w:separator/>
      </w:r>
    </w:p>
  </w:footnote>
  <w:footnote w:type="continuationSeparator" w:id="1">
    <w:p w:rsidR="00F72F19" w:rsidRDefault="00F72F19" w:rsidP="009F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F5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9F0AF5"/>
    <w:rsid w:val="00A02123"/>
    <w:rsid w:val="00A57F9C"/>
    <w:rsid w:val="00C10617"/>
    <w:rsid w:val="00C902A5"/>
    <w:rsid w:val="00CB6B8E"/>
    <w:rsid w:val="00CC6487"/>
    <w:rsid w:val="00D66A66"/>
    <w:rsid w:val="00D72965"/>
    <w:rsid w:val="00D94FD1"/>
    <w:rsid w:val="00E11377"/>
    <w:rsid w:val="00E77541"/>
    <w:rsid w:val="00E7792A"/>
    <w:rsid w:val="00E97A35"/>
    <w:rsid w:val="00F269A5"/>
    <w:rsid w:val="00F72F19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AF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F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AF5"/>
  </w:style>
  <w:style w:type="paragraph" w:styleId="a7">
    <w:name w:val="footer"/>
    <w:basedOn w:val="a"/>
    <w:link w:val="a8"/>
    <w:uiPriority w:val="99"/>
    <w:semiHidden/>
    <w:unhideWhenUsed/>
    <w:rsid w:val="009F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2022-10-18T10:24:00Z</dcterms:created>
  <dcterms:modified xsi:type="dcterms:W3CDTF">2022-10-18T11:22:00Z</dcterms:modified>
</cp:coreProperties>
</file>