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88" w:rsidRPr="00820C85" w:rsidRDefault="00065788" w:rsidP="00065788">
      <w:pPr>
        <w:tabs>
          <w:tab w:val="left" w:pos="3240"/>
          <w:tab w:val="center" w:pos="4536"/>
        </w:tabs>
        <w:spacing w:after="0" w:line="240" w:lineRule="auto"/>
        <w:jc w:val="center"/>
        <w:rPr>
          <w:rFonts w:ascii="Bookman Old Style" w:hAnsi="Bookman Old Style"/>
        </w:rPr>
      </w:pPr>
      <w:r w:rsidRPr="00820C85">
        <w:rPr>
          <w:rFonts w:ascii="Bookman Old Style" w:hAnsi="Bookman Old Style"/>
          <w:b/>
          <w:bCs/>
          <w:color w:val="000000"/>
        </w:rPr>
        <w:t xml:space="preserve">АО  “ </w:t>
      </w:r>
      <w:proofErr w:type="spellStart"/>
      <w:r w:rsidRPr="00820C85">
        <w:rPr>
          <w:rFonts w:ascii="Bookman Old Style" w:hAnsi="Bookman Old Style"/>
          <w:b/>
          <w:lang w:val="en-US"/>
        </w:rPr>
        <w:t>Galla</w:t>
      </w:r>
      <w:proofErr w:type="spellEnd"/>
      <w:r w:rsidRPr="00820C85">
        <w:rPr>
          <w:rFonts w:ascii="Bookman Old Style" w:hAnsi="Bookman Old Style"/>
          <w:b/>
        </w:rPr>
        <w:t>-</w:t>
      </w:r>
      <w:proofErr w:type="spellStart"/>
      <w:r w:rsidRPr="00820C85">
        <w:rPr>
          <w:rFonts w:ascii="Bookman Old Style" w:hAnsi="Bookman Old Style"/>
          <w:b/>
          <w:lang w:val="en-US"/>
        </w:rPr>
        <w:t>Alteg</w:t>
      </w:r>
      <w:proofErr w:type="spellEnd"/>
      <w:r w:rsidRPr="00820C85">
        <w:rPr>
          <w:rFonts w:ascii="Bookman Old Style" w:hAnsi="Bookman Old Style"/>
          <w:b/>
          <w:bCs/>
          <w:color w:val="000000"/>
        </w:rPr>
        <w:t xml:space="preserve"> ”</w:t>
      </w:r>
    </w:p>
    <w:p w:rsidR="00065788" w:rsidRPr="00820C85" w:rsidRDefault="00065788" w:rsidP="00065788">
      <w:p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820C85">
        <w:rPr>
          <w:rFonts w:ascii="Bookman Old Style" w:hAnsi="Bookman Old Style"/>
          <w:color w:val="000000"/>
        </w:rPr>
        <w:t>извещает  о проведении  вне</w:t>
      </w:r>
      <w:r w:rsidRPr="00820C85">
        <w:rPr>
          <w:rFonts w:ascii="Bookman Old Style" w:hAnsi="Bookman Old Style"/>
          <w:color w:val="000000"/>
          <w:lang w:val="uz-Cyrl-UZ"/>
        </w:rPr>
        <w:t>очередного</w:t>
      </w:r>
      <w:r w:rsidRPr="00820C85">
        <w:rPr>
          <w:rFonts w:ascii="Bookman Old Style" w:hAnsi="Bookman Old Style"/>
          <w:color w:val="000000"/>
        </w:rPr>
        <w:t xml:space="preserve"> общего собрания акционеров которое состоится  </w:t>
      </w:r>
      <w:r>
        <w:rPr>
          <w:rFonts w:ascii="Bookman Old Style" w:hAnsi="Bookman Old Style"/>
          <w:color w:val="000000"/>
        </w:rPr>
        <w:t>1</w:t>
      </w:r>
      <w:r w:rsidRPr="00820C85">
        <w:rPr>
          <w:rFonts w:ascii="Bookman Old Style" w:hAnsi="Bookman Old Style"/>
          <w:color w:val="000000"/>
          <w:lang w:val="uz-Cyrl-UZ"/>
        </w:rPr>
        <w:t>2</w:t>
      </w:r>
      <w:r w:rsidRPr="00820C85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  <w:lang w:val="uz-Cyrl-UZ"/>
        </w:rPr>
        <w:t>январ</w:t>
      </w:r>
      <w:r w:rsidRPr="00820C85">
        <w:rPr>
          <w:rFonts w:ascii="Bookman Old Style" w:hAnsi="Bookman Old Style"/>
          <w:color w:val="000000"/>
          <w:lang w:val="uz-Cyrl-UZ"/>
        </w:rPr>
        <w:t>я</w:t>
      </w:r>
      <w:r w:rsidRPr="00820C85">
        <w:rPr>
          <w:rFonts w:ascii="Bookman Old Style" w:hAnsi="Bookman Old Style"/>
          <w:b/>
          <w:bCs/>
          <w:color w:val="000000"/>
        </w:rPr>
        <w:t xml:space="preserve"> </w:t>
      </w:r>
      <w:r w:rsidRPr="00820C85">
        <w:rPr>
          <w:rFonts w:ascii="Bookman Old Style" w:hAnsi="Bookman Old Style"/>
          <w:bCs/>
          <w:color w:val="000000"/>
        </w:rPr>
        <w:t>202</w:t>
      </w:r>
      <w:r>
        <w:rPr>
          <w:rFonts w:ascii="Bookman Old Style" w:hAnsi="Bookman Old Style"/>
          <w:bCs/>
          <w:color w:val="000000"/>
        </w:rPr>
        <w:t>6</w:t>
      </w:r>
      <w:r w:rsidRPr="00820C85">
        <w:rPr>
          <w:rFonts w:ascii="Bookman Old Style" w:hAnsi="Bookman Old Style"/>
          <w:bCs/>
          <w:color w:val="000000"/>
        </w:rPr>
        <w:t xml:space="preserve"> года  </w:t>
      </w:r>
      <w:r w:rsidRPr="00820C85">
        <w:rPr>
          <w:rFonts w:ascii="Bookman Old Style" w:hAnsi="Bookman Old Style"/>
          <w:color w:val="000000"/>
        </w:rPr>
        <w:t>в 10</w:t>
      </w:r>
      <w:r w:rsidRPr="00820C85">
        <w:rPr>
          <w:rFonts w:ascii="Bookman Old Style" w:hAnsi="Bookman Old Style"/>
          <w:bCs/>
          <w:color w:val="000000"/>
        </w:rPr>
        <w:t>-00</w:t>
      </w:r>
      <w:r w:rsidRPr="00820C85">
        <w:rPr>
          <w:rFonts w:ascii="Bookman Old Style" w:hAnsi="Bookman Old Style"/>
          <w:color w:val="000000"/>
        </w:rPr>
        <w:t xml:space="preserve"> по адресу:  </w:t>
      </w:r>
      <w:r w:rsidRPr="00820C85">
        <w:rPr>
          <w:rFonts w:ascii="Bookman Old Style" w:hAnsi="Bookman Old Style"/>
        </w:rPr>
        <w:t>г. Ташкент, ул</w:t>
      </w:r>
      <w:proofErr w:type="gramStart"/>
      <w:r w:rsidRPr="00820C85">
        <w:rPr>
          <w:rFonts w:ascii="Bookman Old Style" w:hAnsi="Bookman Old Style"/>
        </w:rPr>
        <w:t>.Э</w:t>
      </w:r>
      <w:proofErr w:type="gramEnd"/>
      <w:r w:rsidRPr="00820C85">
        <w:rPr>
          <w:rFonts w:ascii="Bookman Old Style" w:hAnsi="Bookman Old Style"/>
        </w:rPr>
        <w:t xml:space="preserve">льбека-37, </w:t>
      </w:r>
      <w:r w:rsidRPr="00820C85">
        <w:rPr>
          <w:rFonts w:ascii="Bookman Old Style" w:hAnsi="Bookman Old Style"/>
          <w:color w:val="000000"/>
          <w:lang w:val="uz-Cyrl-UZ"/>
        </w:rPr>
        <w:t>электрон</w:t>
      </w:r>
      <w:proofErr w:type="spellStart"/>
      <w:r w:rsidRPr="00820C85">
        <w:rPr>
          <w:rFonts w:ascii="Bookman Old Style" w:hAnsi="Bookman Old Style"/>
          <w:color w:val="000000"/>
        </w:rPr>
        <w:t>ная</w:t>
      </w:r>
      <w:proofErr w:type="spellEnd"/>
      <w:r w:rsidRPr="00820C85">
        <w:rPr>
          <w:rFonts w:ascii="Bookman Old Style" w:hAnsi="Bookman Old Style"/>
          <w:color w:val="000000"/>
          <w:lang w:val="uz-Cyrl-UZ"/>
        </w:rPr>
        <w:t xml:space="preserve"> почта: (</w:t>
      </w:r>
      <w:r w:rsidR="00834E88" w:rsidRPr="00820C85">
        <w:rPr>
          <w:rFonts w:ascii="Bookman Old Style" w:hAnsi="Bookman Old Style"/>
          <w:lang w:val="uz-Cyrl-UZ"/>
        </w:rPr>
        <w:fldChar w:fldCharType="begin"/>
      </w:r>
      <w:r w:rsidRPr="00820C85">
        <w:rPr>
          <w:rFonts w:ascii="Bookman Old Style" w:hAnsi="Bookman Old Style"/>
          <w:lang w:val="uz-Cyrl-UZ"/>
        </w:rPr>
        <w:instrText xml:space="preserve"> HYPERLINK "mailto:gallaalteg@mail.ru" </w:instrText>
      </w:r>
      <w:r w:rsidR="00834E88" w:rsidRPr="00820C85">
        <w:rPr>
          <w:rFonts w:ascii="Bookman Old Style" w:hAnsi="Bookman Old Style"/>
          <w:lang w:val="uz-Cyrl-UZ"/>
        </w:rPr>
        <w:fldChar w:fldCharType="separate"/>
      </w:r>
      <w:r w:rsidRPr="00820C85">
        <w:rPr>
          <w:rStyle w:val="a5"/>
          <w:rFonts w:ascii="Bookman Old Style" w:hAnsi="Bookman Old Style"/>
          <w:lang w:val="uz-Cyrl-UZ"/>
        </w:rPr>
        <w:t>gallaalteg@mail.ru</w:t>
      </w:r>
      <w:r w:rsidR="00834E88" w:rsidRPr="00820C85">
        <w:rPr>
          <w:rFonts w:ascii="Bookman Old Style" w:hAnsi="Bookman Old Style"/>
          <w:lang w:val="uz-Cyrl-UZ"/>
        </w:rPr>
        <w:fldChar w:fldCharType="end"/>
      </w:r>
      <w:r w:rsidRPr="00820C85">
        <w:rPr>
          <w:rFonts w:ascii="Bookman Old Style" w:hAnsi="Bookman Old Style"/>
          <w:lang w:val="uz-Cyrl-UZ"/>
        </w:rPr>
        <w:t>)</w:t>
      </w:r>
      <w:r w:rsidRPr="00820C85">
        <w:rPr>
          <w:rFonts w:ascii="Bookman Old Style" w:hAnsi="Bookman Old Style"/>
        </w:rPr>
        <w:t xml:space="preserve">, </w:t>
      </w:r>
      <w:proofErr w:type="spellStart"/>
      <w:r w:rsidRPr="00820C85">
        <w:rPr>
          <w:rFonts w:ascii="Bookman Old Style" w:hAnsi="Bookman Old Style"/>
        </w:rPr>
        <w:t>веб</w:t>
      </w:r>
      <w:proofErr w:type="spellEnd"/>
      <w:r w:rsidRPr="00820C85">
        <w:rPr>
          <w:rFonts w:ascii="Bookman Old Style" w:hAnsi="Bookman Old Style"/>
        </w:rPr>
        <w:t xml:space="preserve"> сайт</w:t>
      </w:r>
      <w:r w:rsidRPr="00820C85">
        <w:rPr>
          <w:rFonts w:ascii="Bookman Old Style" w:hAnsi="Bookman Old Style"/>
          <w:color w:val="00CCFF"/>
        </w:rPr>
        <w:t xml:space="preserve"> </w:t>
      </w:r>
      <w:r w:rsidRPr="00820C85">
        <w:rPr>
          <w:rFonts w:ascii="Bookman Old Style" w:hAnsi="Bookman Old Style"/>
          <w:color w:val="0000FF"/>
          <w:lang w:val="en-US"/>
        </w:rPr>
        <w:t>www</w:t>
      </w:r>
      <w:r w:rsidRPr="00820C85">
        <w:rPr>
          <w:rFonts w:ascii="Bookman Old Style" w:hAnsi="Bookman Old Style"/>
          <w:color w:val="0000FF"/>
        </w:rPr>
        <w:t>.</w:t>
      </w:r>
      <w:proofErr w:type="spellStart"/>
      <w:r w:rsidRPr="00820C85">
        <w:rPr>
          <w:rFonts w:ascii="Bookman Old Style" w:hAnsi="Bookman Old Style"/>
          <w:color w:val="0000FF"/>
          <w:lang w:val="en-US"/>
        </w:rPr>
        <w:t>gallaalteg</w:t>
      </w:r>
      <w:proofErr w:type="spellEnd"/>
      <w:r w:rsidRPr="00820C85">
        <w:rPr>
          <w:rFonts w:ascii="Bookman Old Style" w:hAnsi="Bookman Old Style"/>
          <w:color w:val="0000FF"/>
        </w:rPr>
        <w:t>.</w:t>
      </w:r>
      <w:proofErr w:type="spellStart"/>
      <w:r w:rsidRPr="00820C85">
        <w:rPr>
          <w:rFonts w:ascii="Bookman Old Style" w:hAnsi="Bookman Old Style"/>
          <w:color w:val="0000FF"/>
          <w:lang w:val="en-US"/>
        </w:rPr>
        <w:t>uz</w:t>
      </w:r>
      <w:proofErr w:type="spellEnd"/>
      <w:r w:rsidRPr="00820C85">
        <w:rPr>
          <w:rFonts w:ascii="Bookman Old Style" w:hAnsi="Bookman Old Style"/>
        </w:rPr>
        <w:t>. Регистрация акционеров и их представителей производится согласно удостоверением личностей</w:t>
      </w:r>
      <w:r w:rsidRPr="00820C85">
        <w:rPr>
          <w:rFonts w:ascii="Bookman Old Style" w:hAnsi="Bookman Old Style"/>
          <w:color w:val="000000"/>
        </w:rPr>
        <w:t xml:space="preserve"> с 08-00 до 09-50 в актовом зале общества.  С материалами, подлежащими предоставлению акционерам по проведению общего собрания, можно ознакомиться по адресу: </w:t>
      </w:r>
      <w:r w:rsidRPr="00820C85">
        <w:rPr>
          <w:rFonts w:ascii="Bookman Old Style" w:hAnsi="Bookman Old Style"/>
        </w:rPr>
        <w:t>г. Ташкент, ул</w:t>
      </w:r>
      <w:proofErr w:type="gramStart"/>
      <w:r w:rsidRPr="00820C85">
        <w:rPr>
          <w:rFonts w:ascii="Bookman Old Style" w:hAnsi="Bookman Old Style"/>
        </w:rPr>
        <w:t>.Э</w:t>
      </w:r>
      <w:proofErr w:type="gramEnd"/>
      <w:r w:rsidRPr="00820C85">
        <w:rPr>
          <w:rFonts w:ascii="Bookman Old Style" w:hAnsi="Bookman Old Style"/>
        </w:rPr>
        <w:t>льбека-37, в административном здании АО</w:t>
      </w:r>
      <w:r w:rsidRPr="00820C85">
        <w:rPr>
          <w:rFonts w:ascii="Bookman Old Style" w:hAnsi="Bookman Old Style"/>
          <w:color w:val="000000"/>
        </w:rPr>
        <w:t xml:space="preserve">  ( тел: 289-41-91, </w:t>
      </w:r>
      <w:proofErr w:type="spellStart"/>
      <w:r w:rsidRPr="00820C85">
        <w:rPr>
          <w:rFonts w:ascii="Bookman Old Style" w:hAnsi="Bookman Old Style"/>
          <w:color w:val="000000"/>
        </w:rPr>
        <w:t>внт</w:t>
      </w:r>
      <w:proofErr w:type="spellEnd"/>
      <w:r w:rsidRPr="00820C85">
        <w:rPr>
          <w:rFonts w:ascii="Bookman Old Style" w:hAnsi="Bookman Old Style"/>
          <w:color w:val="000000"/>
        </w:rPr>
        <w:t>. тел.-114).</w:t>
      </w:r>
    </w:p>
    <w:p w:rsidR="00065788" w:rsidRPr="00820C85" w:rsidRDefault="00065788" w:rsidP="0006578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noProof/>
        </w:rPr>
      </w:pPr>
      <w:r w:rsidRPr="00820C85">
        <w:rPr>
          <w:rFonts w:ascii="Bookman Old Style" w:hAnsi="Bookman Old Style"/>
          <w:noProof/>
        </w:rPr>
        <w:t>Дата составления реестра акционеров общества:</w:t>
      </w:r>
    </w:p>
    <w:p w:rsidR="00065788" w:rsidRPr="00820C85" w:rsidRDefault="00065788" w:rsidP="00065788">
      <w:pPr>
        <w:pStyle w:val="a3"/>
        <w:spacing w:after="0"/>
        <w:jc w:val="both"/>
        <w:rPr>
          <w:rFonts w:ascii="Bookman Old Style" w:hAnsi="Bookman Old Style"/>
          <w:bCs/>
          <w:sz w:val="22"/>
          <w:szCs w:val="22"/>
        </w:rPr>
      </w:pPr>
      <w:r w:rsidRPr="00820C85">
        <w:rPr>
          <w:rFonts w:ascii="Bookman Old Style" w:hAnsi="Bookman Old Style"/>
          <w:bCs/>
          <w:sz w:val="22"/>
          <w:szCs w:val="22"/>
        </w:rPr>
        <w:t>-  для оповещения о проведении общего собрания акционеров</w:t>
      </w:r>
      <w:r w:rsidRPr="00820C85">
        <w:rPr>
          <w:rFonts w:ascii="Bookman Old Style" w:hAnsi="Bookman Old Style"/>
          <w:b/>
          <w:bCs/>
          <w:sz w:val="22"/>
          <w:szCs w:val="22"/>
        </w:rPr>
        <w:t xml:space="preserve">– </w:t>
      </w:r>
      <w:r w:rsidRPr="00820C85">
        <w:rPr>
          <w:rFonts w:ascii="Bookman Old Style" w:hAnsi="Bookman Old Style"/>
          <w:bCs/>
          <w:sz w:val="22"/>
          <w:szCs w:val="22"/>
        </w:rPr>
        <w:t>1</w:t>
      </w:r>
      <w:r>
        <w:rPr>
          <w:rFonts w:ascii="Bookman Old Style" w:hAnsi="Bookman Old Style"/>
          <w:bCs/>
          <w:sz w:val="22"/>
          <w:szCs w:val="22"/>
        </w:rPr>
        <w:t>5</w:t>
      </w:r>
      <w:r w:rsidRPr="00820C85">
        <w:rPr>
          <w:rFonts w:ascii="Bookman Old Style" w:hAnsi="Bookman Old Style"/>
          <w:bCs/>
          <w:sz w:val="22"/>
          <w:szCs w:val="22"/>
        </w:rPr>
        <w:t xml:space="preserve"> </w:t>
      </w:r>
      <w:r>
        <w:rPr>
          <w:rFonts w:ascii="Bookman Old Style" w:hAnsi="Bookman Old Style"/>
          <w:bCs/>
          <w:sz w:val="22"/>
          <w:szCs w:val="22"/>
        </w:rPr>
        <w:t>декабр</w:t>
      </w:r>
      <w:r w:rsidRPr="00820C85">
        <w:rPr>
          <w:rFonts w:ascii="Bookman Old Style" w:hAnsi="Bookman Old Style"/>
          <w:bCs/>
          <w:sz w:val="22"/>
          <w:szCs w:val="22"/>
        </w:rPr>
        <w:t>я</w:t>
      </w:r>
      <w:r w:rsidRPr="00820C85">
        <w:rPr>
          <w:rFonts w:ascii="Bookman Old Style" w:hAnsi="Bookman Old Style"/>
          <w:sz w:val="22"/>
          <w:szCs w:val="22"/>
        </w:rPr>
        <w:t xml:space="preserve"> 202</w:t>
      </w:r>
      <w:r>
        <w:rPr>
          <w:rFonts w:ascii="Bookman Old Style" w:hAnsi="Bookman Old Style"/>
          <w:sz w:val="22"/>
          <w:szCs w:val="22"/>
        </w:rPr>
        <w:t>5</w:t>
      </w:r>
      <w:r w:rsidRPr="00820C85">
        <w:rPr>
          <w:rFonts w:ascii="Bookman Old Style" w:hAnsi="Bookman Old Style"/>
          <w:sz w:val="22"/>
          <w:szCs w:val="22"/>
        </w:rPr>
        <w:t xml:space="preserve"> года.</w:t>
      </w:r>
    </w:p>
    <w:p w:rsidR="00065788" w:rsidRPr="00820C85" w:rsidRDefault="00065788" w:rsidP="00065788">
      <w:pPr>
        <w:pStyle w:val="a3"/>
        <w:spacing w:after="0"/>
        <w:jc w:val="both"/>
        <w:rPr>
          <w:rFonts w:ascii="Bookman Old Style" w:hAnsi="Bookman Old Style"/>
          <w:bCs/>
          <w:sz w:val="22"/>
          <w:szCs w:val="22"/>
        </w:rPr>
      </w:pPr>
      <w:r w:rsidRPr="00820C85">
        <w:rPr>
          <w:rFonts w:ascii="Bookman Old Style" w:hAnsi="Bookman Old Style"/>
          <w:bCs/>
          <w:sz w:val="22"/>
          <w:szCs w:val="22"/>
        </w:rPr>
        <w:t xml:space="preserve">-  для проведения общего собрания акционеров – </w:t>
      </w:r>
      <w:r w:rsidR="00490819">
        <w:rPr>
          <w:rFonts w:ascii="Bookman Old Style" w:hAnsi="Bookman Old Style"/>
          <w:bCs/>
          <w:sz w:val="22"/>
          <w:szCs w:val="22"/>
        </w:rPr>
        <w:t>06</w:t>
      </w:r>
      <w:r w:rsidRPr="00820C85">
        <w:rPr>
          <w:rFonts w:ascii="Bookman Old Style" w:hAnsi="Bookman Old Style"/>
          <w:sz w:val="22"/>
          <w:szCs w:val="22"/>
          <w:lang w:val="uz-Cyrl-UZ"/>
        </w:rPr>
        <w:t xml:space="preserve"> </w:t>
      </w:r>
      <w:r w:rsidR="00490819">
        <w:rPr>
          <w:rFonts w:ascii="Bookman Old Style" w:hAnsi="Bookman Old Style"/>
          <w:sz w:val="22"/>
          <w:szCs w:val="22"/>
          <w:lang w:val="uz-Cyrl-UZ"/>
        </w:rPr>
        <w:t>январ</w:t>
      </w:r>
      <w:r w:rsidRPr="00820C85">
        <w:rPr>
          <w:rFonts w:ascii="Bookman Old Style" w:hAnsi="Bookman Old Style"/>
          <w:sz w:val="22"/>
          <w:szCs w:val="22"/>
          <w:lang w:val="uz-Cyrl-UZ"/>
        </w:rPr>
        <w:t>я</w:t>
      </w:r>
      <w:r w:rsidRPr="00820C85">
        <w:rPr>
          <w:rFonts w:ascii="Bookman Old Style" w:hAnsi="Bookman Old Style"/>
          <w:sz w:val="22"/>
          <w:szCs w:val="22"/>
        </w:rPr>
        <w:t xml:space="preserve"> 202</w:t>
      </w:r>
      <w:r w:rsidR="00490819">
        <w:rPr>
          <w:rFonts w:ascii="Bookman Old Style" w:hAnsi="Bookman Old Style"/>
          <w:sz w:val="22"/>
          <w:szCs w:val="22"/>
        </w:rPr>
        <w:t>6</w:t>
      </w:r>
      <w:r w:rsidRPr="00820C85">
        <w:rPr>
          <w:rFonts w:ascii="Bookman Old Style" w:hAnsi="Bookman Old Style"/>
          <w:sz w:val="22"/>
          <w:szCs w:val="22"/>
        </w:rPr>
        <w:t xml:space="preserve"> года</w:t>
      </w:r>
      <w:r w:rsidRPr="00820C85">
        <w:rPr>
          <w:rFonts w:ascii="Bookman Old Style" w:hAnsi="Bookman Old Style"/>
          <w:bCs/>
          <w:sz w:val="22"/>
          <w:szCs w:val="22"/>
        </w:rPr>
        <w:t>.</w:t>
      </w:r>
    </w:p>
    <w:p w:rsidR="00065788" w:rsidRPr="00820C85" w:rsidRDefault="00065788" w:rsidP="00065788">
      <w:pPr>
        <w:pStyle w:val="a3"/>
        <w:spacing w:after="0"/>
        <w:jc w:val="both"/>
        <w:rPr>
          <w:rFonts w:ascii="Bookman Old Style" w:hAnsi="Bookman Old Style"/>
          <w:bCs/>
          <w:sz w:val="22"/>
          <w:szCs w:val="22"/>
        </w:rPr>
      </w:pPr>
    </w:p>
    <w:p w:rsidR="00065788" w:rsidRPr="00820C85" w:rsidRDefault="00065788" w:rsidP="00065788">
      <w:pPr>
        <w:spacing w:after="0" w:line="240" w:lineRule="auto"/>
        <w:jc w:val="center"/>
        <w:rPr>
          <w:rFonts w:ascii="Bookman Old Style" w:hAnsi="Bookman Old Style"/>
          <w:b/>
          <w:spacing w:val="72"/>
          <w:lang w:val="uz-Cyrl-UZ"/>
        </w:rPr>
      </w:pPr>
      <w:r w:rsidRPr="00820C85">
        <w:rPr>
          <w:rFonts w:ascii="Bookman Old Style" w:hAnsi="Bookman Old Style"/>
          <w:b/>
          <w:spacing w:val="72"/>
        </w:rPr>
        <w:t>Повестка дня:</w:t>
      </w:r>
    </w:p>
    <w:p w:rsidR="00065788" w:rsidRPr="00820C85" w:rsidRDefault="00065788" w:rsidP="0006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ookman Old Style" w:hAnsi="Bookman Old Style"/>
          <w:color w:val="000000"/>
        </w:rPr>
      </w:pPr>
      <w:r w:rsidRPr="00820C85">
        <w:rPr>
          <w:rFonts w:ascii="Bookman Old Style" w:hAnsi="Bookman Old Style"/>
        </w:rPr>
        <w:t xml:space="preserve">1. </w:t>
      </w:r>
      <w:r w:rsidRPr="00820C85">
        <w:rPr>
          <w:rFonts w:ascii="Bookman Old Style" w:hAnsi="Bookman Old Style"/>
          <w:color w:val="000000"/>
        </w:rPr>
        <w:t xml:space="preserve">Избрание количественного и персонального состава рабочих органов собрания </w:t>
      </w:r>
    </w:p>
    <w:p w:rsidR="00065788" w:rsidRPr="00820C85" w:rsidRDefault="00065788" w:rsidP="0006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ookman Old Style" w:hAnsi="Bookman Old Style"/>
        </w:rPr>
      </w:pPr>
      <w:r w:rsidRPr="00820C85">
        <w:rPr>
          <w:rFonts w:ascii="Bookman Old Style" w:hAnsi="Bookman Old Style"/>
        </w:rPr>
        <w:t xml:space="preserve">2. </w:t>
      </w:r>
      <w:r w:rsidRPr="00820C85">
        <w:rPr>
          <w:rFonts w:ascii="Bookman Old Style" w:hAnsi="Bookman Old Style"/>
          <w:color w:val="000000"/>
        </w:rPr>
        <w:t>Избрание количественного и персонального состава счетной комиссии</w:t>
      </w:r>
      <w:r w:rsidRPr="00820C85">
        <w:rPr>
          <w:rFonts w:ascii="Bookman Old Style" w:hAnsi="Bookman Old Style"/>
        </w:rPr>
        <w:t xml:space="preserve"> </w:t>
      </w:r>
    </w:p>
    <w:p w:rsidR="00065788" w:rsidRPr="00820C85" w:rsidRDefault="00065788" w:rsidP="0006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ookman Old Style" w:hAnsi="Bookman Old Style"/>
        </w:rPr>
      </w:pPr>
      <w:r w:rsidRPr="00820C85">
        <w:rPr>
          <w:rFonts w:ascii="Bookman Old Style" w:hAnsi="Bookman Old Style"/>
        </w:rPr>
        <w:t xml:space="preserve">3. </w:t>
      </w:r>
      <w:r w:rsidRPr="00820C85">
        <w:rPr>
          <w:rFonts w:ascii="Bookman Old Style" w:hAnsi="Bookman Old Style"/>
          <w:color w:val="000000"/>
        </w:rPr>
        <w:t>Утверждение повестки дня общего собрания</w:t>
      </w:r>
    </w:p>
    <w:p w:rsidR="00065788" w:rsidRDefault="00065788" w:rsidP="00065788">
      <w:p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820C85">
        <w:rPr>
          <w:rFonts w:ascii="Bookman Old Style" w:hAnsi="Bookman Old Style"/>
          <w:lang w:val="uz-Cyrl-UZ"/>
        </w:rPr>
        <w:t xml:space="preserve">        </w:t>
      </w:r>
      <w:r w:rsidRPr="00820C85">
        <w:rPr>
          <w:rFonts w:ascii="Bookman Old Style" w:hAnsi="Bookman Old Style"/>
        </w:rPr>
        <w:t>4.</w:t>
      </w:r>
      <w:r w:rsidRPr="00820C85">
        <w:rPr>
          <w:rFonts w:ascii="Bookman Old Style" w:hAnsi="Bookman Old Style"/>
          <w:color w:val="000000"/>
        </w:rPr>
        <w:t xml:space="preserve"> Утверждение регламента работы общего собрания</w:t>
      </w:r>
    </w:p>
    <w:p w:rsidR="00490819" w:rsidRDefault="00490819" w:rsidP="00490819">
      <w:pPr>
        <w:spacing w:after="0" w:line="240" w:lineRule="auto"/>
        <w:ind w:firstLine="567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5. </w:t>
      </w:r>
      <w:r w:rsidRPr="00490819">
        <w:rPr>
          <w:rFonts w:ascii="Bookman Old Style" w:hAnsi="Bookman Old Style"/>
          <w:color w:val="000000"/>
        </w:rPr>
        <w:t>О приобретении недвижимого имущества Обществом</w:t>
      </w:r>
      <w:r>
        <w:rPr>
          <w:rFonts w:ascii="Bookman Old Style" w:hAnsi="Bookman Old Style"/>
          <w:color w:val="000000"/>
        </w:rPr>
        <w:t>.</w:t>
      </w:r>
    </w:p>
    <w:p w:rsidR="006B3EE8" w:rsidRDefault="006B3EE8" w:rsidP="006B3EE8">
      <w:pPr>
        <w:spacing w:after="0" w:line="240" w:lineRule="auto"/>
        <w:ind w:firstLine="567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6.</w:t>
      </w:r>
      <w:r w:rsidR="002E5C3C">
        <w:rPr>
          <w:rFonts w:ascii="Bookman Old Style" w:hAnsi="Bookman Old Style"/>
          <w:color w:val="000000"/>
        </w:rPr>
        <w:t xml:space="preserve"> </w:t>
      </w:r>
      <w:r w:rsidR="002E5C3C" w:rsidRPr="002E5C3C">
        <w:rPr>
          <w:rFonts w:ascii="Bookman Old Style" w:hAnsi="Bookman Old Style"/>
          <w:color w:val="000000"/>
        </w:rPr>
        <w:t>Об утверждени</w:t>
      </w:r>
      <w:r w:rsidR="002E5C3C">
        <w:rPr>
          <w:rFonts w:ascii="Bookman Old Style" w:hAnsi="Bookman Old Style"/>
          <w:color w:val="000000"/>
        </w:rPr>
        <w:t>и</w:t>
      </w:r>
      <w:r w:rsidR="002E5C3C" w:rsidRPr="002E5C3C">
        <w:rPr>
          <w:rFonts w:ascii="Bookman Old Style" w:hAnsi="Bookman Old Style"/>
          <w:color w:val="000000"/>
        </w:rPr>
        <w:t xml:space="preserve"> положени</w:t>
      </w:r>
      <w:r w:rsidR="002E5C3C">
        <w:rPr>
          <w:rFonts w:ascii="Bookman Old Style" w:hAnsi="Bookman Old Style"/>
          <w:color w:val="000000"/>
        </w:rPr>
        <w:t>я</w:t>
      </w:r>
      <w:r w:rsidR="002E5C3C" w:rsidRPr="002E5C3C">
        <w:rPr>
          <w:rFonts w:ascii="Bookman Old Style" w:hAnsi="Bookman Old Style"/>
          <w:color w:val="000000"/>
        </w:rPr>
        <w:t xml:space="preserve"> "О вознаграждени</w:t>
      </w:r>
      <w:r w:rsidR="002E5C3C">
        <w:rPr>
          <w:rFonts w:ascii="Bookman Old Style" w:hAnsi="Bookman Old Style"/>
          <w:color w:val="000000"/>
        </w:rPr>
        <w:t>и</w:t>
      </w:r>
      <w:r w:rsidR="002E5C3C" w:rsidRPr="002E5C3C">
        <w:rPr>
          <w:rFonts w:ascii="Bookman Old Style" w:hAnsi="Bookman Old Style"/>
          <w:color w:val="000000"/>
        </w:rPr>
        <w:t xml:space="preserve"> членов </w:t>
      </w:r>
      <w:r w:rsidR="002E5C3C" w:rsidRPr="006B3EE8">
        <w:rPr>
          <w:rFonts w:ascii="Bookman Old Style" w:hAnsi="Bookman Old Style"/>
          <w:color w:val="000000"/>
        </w:rPr>
        <w:t>Наблюдательного совета Общества</w:t>
      </w:r>
      <w:r w:rsidR="002E5C3C" w:rsidRPr="002E5C3C">
        <w:rPr>
          <w:rFonts w:ascii="Bookman Old Style" w:hAnsi="Bookman Old Style"/>
          <w:color w:val="000000"/>
        </w:rPr>
        <w:t>" в новой редакции</w:t>
      </w:r>
      <w:r w:rsidR="002E5C3C">
        <w:rPr>
          <w:rFonts w:ascii="Bookman Old Style" w:hAnsi="Bookman Old Style"/>
          <w:color w:val="000000"/>
        </w:rPr>
        <w:t>.</w:t>
      </w:r>
    </w:p>
    <w:p w:rsidR="00370A99" w:rsidRDefault="00370A99" w:rsidP="006B3EE8">
      <w:pPr>
        <w:spacing w:after="0" w:line="240" w:lineRule="auto"/>
        <w:ind w:firstLine="567"/>
        <w:jc w:val="both"/>
        <w:rPr>
          <w:rFonts w:ascii="Bookman Old Style" w:hAnsi="Bookman Old Style"/>
          <w:color w:val="000000"/>
        </w:rPr>
      </w:pPr>
    </w:p>
    <w:p w:rsidR="00370A99" w:rsidRDefault="00370A99" w:rsidP="006B3EE8">
      <w:pPr>
        <w:spacing w:after="0" w:line="240" w:lineRule="auto"/>
        <w:ind w:firstLine="567"/>
        <w:jc w:val="both"/>
        <w:rPr>
          <w:rFonts w:ascii="Bookman Old Style" w:hAnsi="Bookman Old Style"/>
          <w:color w:val="000000"/>
        </w:rPr>
      </w:pPr>
    </w:p>
    <w:p w:rsidR="00370A99" w:rsidRDefault="00370A99" w:rsidP="006B3EE8">
      <w:pPr>
        <w:spacing w:after="0" w:line="240" w:lineRule="auto"/>
        <w:ind w:firstLine="567"/>
        <w:jc w:val="both"/>
        <w:rPr>
          <w:rFonts w:ascii="Bookman Old Style" w:hAnsi="Bookman Old Style"/>
          <w:color w:val="000000"/>
        </w:rPr>
      </w:pPr>
    </w:p>
    <w:p w:rsidR="00370A99" w:rsidRPr="00370A99" w:rsidRDefault="00370A99" w:rsidP="00370A99">
      <w:pPr>
        <w:spacing w:after="0" w:line="240" w:lineRule="auto"/>
        <w:ind w:firstLine="567"/>
        <w:jc w:val="right"/>
        <w:rPr>
          <w:rFonts w:ascii="Bookman Old Style" w:hAnsi="Bookman Old Style"/>
          <w:b/>
          <w:color w:val="000000"/>
        </w:rPr>
      </w:pPr>
      <w:r w:rsidRPr="00370A99">
        <w:rPr>
          <w:rFonts w:ascii="Bookman Old Style" w:hAnsi="Bookman Old Style"/>
          <w:b/>
          <w:color w:val="000000"/>
        </w:rPr>
        <w:t>Наблюдательный совет Общество</w:t>
      </w:r>
    </w:p>
    <w:p w:rsidR="004657B2" w:rsidRDefault="004657B2"/>
    <w:sectPr w:rsidR="004657B2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788"/>
    <w:rsid w:val="00000C40"/>
    <w:rsid w:val="00065788"/>
    <w:rsid w:val="0008380C"/>
    <w:rsid w:val="000948E8"/>
    <w:rsid w:val="000C00B2"/>
    <w:rsid w:val="000E5DB2"/>
    <w:rsid w:val="00175F44"/>
    <w:rsid w:val="001A13D8"/>
    <w:rsid w:val="00270419"/>
    <w:rsid w:val="002946CD"/>
    <w:rsid w:val="002E5C3C"/>
    <w:rsid w:val="003675F6"/>
    <w:rsid w:val="00370A99"/>
    <w:rsid w:val="003B0675"/>
    <w:rsid w:val="003C35C8"/>
    <w:rsid w:val="004657B2"/>
    <w:rsid w:val="00490819"/>
    <w:rsid w:val="004B1AE6"/>
    <w:rsid w:val="004F2E28"/>
    <w:rsid w:val="005526BE"/>
    <w:rsid w:val="00591C38"/>
    <w:rsid w:val="005F1201"/>
    <w:rsid w:val="006273FE"/>
    <w:rsid w:val="006A1006"/>
    <w:rsid w:val="006B3EE8"/>
    <w:rsid w:val="006F7E1C"/>
    <w:rsid w:val="00714C02"/>
    <w:rsid w:val="00737C96"/>
    <w:rsid w:val="007C3ECF"/>
    <w:rsid w:val="00810D4C"/>
    <w:rsid w:val="00834E88"/>
    <w:rsid w:val="00841B3E"/>
    <w:rsid w:val="00946453"/>
    <w:rsid w:val="00971E66"/>
    <w:rsid w:val="00985C53"/>
    <w:rsid w:val="00997863"/>
    <w:rsid w:val="009C4873"/>
    <w:rsid w:val="00A02123"/>
    <w:rsid w:val="00A57F9C"/>
    <w:rsid w:val="00A77D6D"/>
    <w:rsid w:val="00C26F32"/>
    <w:rsid w:val="00C902A5"/>
    <w:rsid w:val="00CB6B8E"/>
    <w:rsid w:val="00CC1E3F"/>
    <w:rsid w:val="00CC6487"/>
    <w:rsid w:val="00D66A66"/>
    <w:rsid w:val="00D72965"/>
    <w:rsid w:val="00D94FD1"/>
    <w:rsid w:val="00E01C8E"/>
    <w:rsid w:val="00E11377"/>
    <w:rsid w:val="00E7792A"/>
    <w:rsid w:val="00E97A35"/>
    <w:rsid w:val="00F269A5"/>
    <w:rsid w:val="00F7388F"/>
    <w:rsid w:val="00FA78D4"/>
    <w:rsid w:val="00FF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578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657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0657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2025-12-15T09:21:00Z</dcterms:created>
  <dcterms:modified xsi:type="dcterms:W3CDTF">2025-12-15T10:16:00Z</dcterms:modified>
</cp:coreProperties>
</file>