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8"/>
        <w:gridCol w:w="3302"/>
        <w:gridCol w:w="3756"/>
      </w:tblGrid>
      <w:tr w:rsidR="000B1F75" w:rsidTr="00EA155B">
        <w:tc>
          <w:tcPr>
            <w:tcW w:w="458" w:type="dxa"/>
          </w:tcPr>
          <w:p w:rsidR="000B1F75" w:rsidRDefault="000B1F75">
            <w:r w:rsidRPr="000B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</w:tcPr>
          <w:p w:rsidR="000B1F75" w:rsidRDefault="000B1F75" w:rsidP="000B1F75">
            <w:pPr>
              <w:spacing w:before="100" w:beforeAutospacing="1" w:after="100" w:afterAutospacing="1"/>
              <w:jc w:val="center"/>
            </w:pPr>
            <w:r w:rsidRPr="000B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756" w:type="dxa"/>
          </w:tcPr>
          <w:p w:rsidR="000B1F75" w:rsidRDefault="000B1F75" w:rsidP="000B1F75">
            <w:pPr>
              <w:jc w:val="center"/>
            </w:pPr>
            <w:r w:rsidRPr="000B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0B1F75" w:rsidTr="00EA155B">
        <w:tc>
          <w:tcPr>
            <w:tcW w:w="458" w:type="dxa"/>
          </w:tcPr>
          <w:p w:rsidR="000B1F75" w:rsidRDefault="000B1F75"/>
        </w:tc>
        <w:tc>
          <w:tcPr>
            <w:tcW w:w="3190" w:type="dxa"/>
          </w:tcPr>
          <w:tbl>
            <w:tblPr>
              <w:tblW w:w="308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6"/>
            </w:tblGrid>
            <w:tr w:rsidR="00EA155B" w:rsidRPr="000B1F75" w:rsidTr="00EA155B">
              <w:trPr>
                <w:tblCellSpacing w:w="15" w:type="dxa"/>
              </w:trPr>
              <w:tc>
                <w:tcPr>
                  <w:tcW w:w="3026" w:type="dxa"/>
                  <w:vAlign w:val="center"/>
                  <w:hideMark/>
                </w:tcPr>
                <w:p w:rsidR="000B1F75" w:rsidRPr="000B1F75" w:rsidRDefault="00EA155B" w:rsidP="00EA155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F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0B1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Донаев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Шероли</w:t>
                  </w:r>
                  <w:r w:rsidRPr="000B1F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Бурханович</w:t>
                  </w:r>
                </w:p>
              </w:tc>
            </w:tr>
          </w:tbl>
          <w:p w:rsidR="000B1F75" w:rsidRDefault="000B1F75"/>
        </w:tc>
        <w:tc>
          <w:tcPr>
            <w:tcW w:w="3756" w:type="dxa"/>
          </w:tcPr>
          <w:p w:rsidR="000B1F75" w:rsidRDefault="00EA155B" w:rsidP="00EA155B"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Наблюдательного совета</w:t>
            </w:r>
          </w:p>
        </w:tc>
      </w:tr>
      <w:tr w:rsidR="00EA155B" w:rsidTr="00EA155B">
        <w:tc>
          <w:tcPr>
            <w:tcW w:w="458" w:type="dxa"/>
          </w:tcPr>
          <w:p w:rsidR="00EA155B" w:rsidRDefault="00EA155B"/>
        </w:tc>
        <w:tc>
          <w:tcPr>
            <w:tcW w:w="3190" w:type="dxa"/>
          </w:tcPr>
          <w:p w:rsidR="00EA155B" w:rsidRDefault="00EA155B">
            <w:r>
              <w:t>Искандаров Рустам Садуллаевич</w:t>
            </w:r>
          </w:p>
        </w:tc>
        <w:tc>
          <w:tcPr>
            <w:tcW w:w="3756" w:type="dxa"/>
          </w:tcPr>
          <w:p w:rsidR="00EA155B" w:rsidRPr="000B1F75" w:rsidRDefault="00EA155B" w:rsidP="00EA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Наблюдательного совета </w:t>
            </w:r>
          </w:p>
          <w:p w:rsidR="00EA155B" w:rsidRPr="000B1F75" w:rsidRDefault="00EA155B" w:rsidP="000B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F75" w:rsidTr="00EA155B">
        <w:tc>
          <w:tcPr>
            <w:tcW w:w="458" w:type="dxa"/>
          </w:tcPr>
          <w:p w:rsidR="000B1F75" w:rsidRDefault="000B1F75"/>
        </w:tc>
        <w:tc>
          <w:tcPr>
            <w:tcW w:w="3190" w:type="dxa"/>
          </w:tcPr>
          <w:p w:rsidR="000B1F75" w:rsidRDefault="000B1F75"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Султон Абдухамидович</w:t>
            </w:r>
          </w:p>
        </w:tc>
        <w:tc>
          <w:tcPr>
            <w:tcW w:w="3756" w:type="dxa"/>
          </w:tcPr>
          <w:p w:rsidR="000B1F75" w:rsidRPr="000B1F75" w:rsidRDefault="000B1F75" w:rsidP="000B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Наблюдательного совета </w:t>
            </w:r>
          </w:p>
          <w:p w:rsidR="000B1F75" w:rsidRDefault="000B1F75"/>
        </w:tc>
      </w:tr>
      <w:tr w:rsidR="000B1F75" w:rsidTr="00EA155B">
        <w:tc>
          <w:tcPr>
            <w:tcW w:w="458" w:type="dxa"/>
          </w:tcPr>
          <w:p w:rsidR="000B1F75" w:rsidRDefault="000B1F75"/>
        </w:tc>
        <w:tc>
          <w:tcPr>
            <w:tcW w:w="3190" w:type="dxa"/>
          </w:tcPr>
          <w:p w:rsidR="000B1F75" w:rsidRPr="000B1F75" w:rsidRDefault="000B1F75" w:rsidP="000B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Примов Камилжон Каримович</w:t>
            </w:r>
          </w:p>
          <w:p w:rsidR="000B1F75" w:rsidRDefault="000B1F75"/>
        </w:tc>
        <w:tc>
          <w:tcPr>
            <w:tcW w:w="3756" w:type="dxa"/>
          </w:tcPr>
          <w:p w:rsidR="000B1F75" w:rsidRPr="000B1F75" w:rsidRDefault="000B1F75" w:rsidP="000B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Наблюдательного совета </w:t>
            </w:r>
          </w:p>
          <w:p w:rsidR="000B1F75" w:rsidRDefault="000B1F75"/>
        </w:tc>
      </w:tr>
      <w:tr w:rsidR="000B1F75" w:rsidTr="00EA155B">
        <w:tc>
          <w:tcPr>
            <w:tcW w:w="458" w:type="dxa"/>
          </w:tcPr>
          <w:p w:rsidR="000B1F75" w:rsidRDefault="000B1F75"/>
        </w:tc>
        <w:tc>
          <w:tcPr>
            <w:tcW w:w="3190" w:type="dxa"/>
          </w:tcPr>
          <w:p w:rsidR="000B1F75" w:rsidRPr="000B1F75" w:rsidRDefault="000B1F75" w:rsidP="000B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 Анжелла Габдулфаязовна</w:t>
            </w:r>
          </w:p>
          <w:p w:rsidR="000B1F75" w:rsidRDefault="000B1F75"/>
        </w:tc>
        <w:tc>
          <w:tcPr>
            <w:tcW w:w="3756" w:type="dxa"/>
          </w:tcPr>
          <w:p w:rsidR="000B1F75" w:rsidRPr="000B1F75" w:rsidRDefault="000B1F75" w:rsidP="000B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Наблюдательного совета </w:t>
            </w:r>
          </w:p>
          <w:p w:rsidR="000B1F75" w:rsidRDefault="000B1F75"/>
        </w:tc>
      </w:tr>
      <w:tr w:rsidR="000B1F75" w:rsidTr="00EA155B">
        <w:tc>
          <w:tcPr>
            <w:tcW w:w="458" w:type="dxa"/>
          </w:tcPr>
          <w:p w:rsidR="000B1F75" w:rsidRDefault="000B1F75"/>
        </w:tc>
        <w:tc>
          <w:tcPr>
            <w:tcW w:w="3190" w:type="dxa"/>
          </w:tcPr>
          <w:p w:rsidR="000B1F75" w:rsidRDefault="000B1F75">
            <w:r>
              <w:t>Жовлиев Шухрат Норбобоевич</w:t>
            </w:r>
          </w:p>
        </w:tc>
        <w:tc>
          <w:tcPr>
            <w:tcW w:w="3756" w:type="dxa"/>
          </w:tcPr>
          <w:p w:rsidR="000B1F75" w:rsidRPr="000B1F75" w:rsidRDefault="000B1F75" w:rsidP="000B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Наблюдательного совета </w:t>
            </w:r>
          </w:p>
          <w:p w:rsidR="000B1F75" w:rsidRDefault="000B1F75"/>
        </w:tc>
      </w:tr>
      <w:tr w:rsidR="000B1F75" w:rsidTr="00EA155B">
        <w:tc>
          <w:tcPr>
            <w:tcW w:w="458" w:type="dxa"/>
          </w:tcPr>
          <w:p w:rsidR="000B1F75" w:rsidRDefault="000B1F75"/>
        </w:tc>
        <w:tc>
          <w:tcPr>
            <w:tcW w:w="3190" w:type="dxa"/>
          </w:tcPr>
          <w:p w:rsidR="000B1F75" w:rsidRPr="000B1F75" w:rsidRDefault="000B1F75" w:rsidP="000B1F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Гуламов Кахрамон Ахмадович</w:t>
            </w:r>
          </w:p>
          <w:p w:rsidR="000B1F75" w:rsidRDefault="000B1F75"/>
        </w:tc>
        <w:tc>
          <w:tcPr>
            <w:tcW w:w="3756" w:type="dxa"/>
          </w:tcPr>
          <w:p w:rsidR="000B1F75" w:rsidRPr="000B1F75" w:rsidRDefault="000B1F75" w:rsidP="000B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Наблюдательного совета </w:t>
            </w:r>
          </w:p>
          <w:p w:rsidR="000B1F75" w:rsidRDefault="000B1F75"/>
        </w:tc>
      </w:tr>
    </w:tbl>
    <w:p w:rsidR="004657B2" w:rsidRDefault="004657B2"/>
    <w:sectPr w:rsidR="004657B2" w:rsidSect="004657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0B" w:rsidRDefault="00D4200B" w:rsidP="000B1F75">
      <w:pPr>
        <w:spacing w:after="0" w:line="240" w:lineRule="auto"/>
      </w:pPr>
      <w:r>
        <w:separator/>
      </w:r>
    </w:p>
  </w:endnote>
  <w:endnote w:type="continuationSeparator" w:id="1">
    <w:p w:rsidR="00D4200B" w:rsidRDefault="00D4200B" w:rsidP="000B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0B" w:rsidRDefault="00D4200B" w:rsidP="000B1F75">
      <w:pPr>
        <w:spacing w:after="0" w:line="240" w:lineRule="auto"/>
      </w:pPr>
      <w:r>
        <w:separator/>
      </w:r>
    </w:p>
  </w:footnote>
  <w:footnote w:type="continuationSeparator" w:id="1">
    <w:p w:rsidR="00D4200B" w:rsidRDefault="00D4200B" w:rsidP="000B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75" w:rsidRPr="000B1F75" w:rsidRDefault="00EA155B" w:rsidP="000B1F75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Сведения о наблюдательном составе на 2023 год</w:t>
    </w:r>
  </w:p>
  <w:p w:rsidR="000B1F75" w:rsidRPr="000B1F75" w:rsidRDefault="000B1F75" w:rsidP="000B1F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F75"/>
    <w:rsid w:val="00000C40"/>
    <w:rsid w:val="000948E8"/>
    <w:rsid w:val="000B1F75"/>
    <w:rsid w:val="000E5DB2"/>
    <w:rsid w:val="00175F44"/>
    <w:rsid w:val="0018714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C902A5"/>
    <w:rsid w:val="00CB6B8E"/>
    <w:rsid w:val="00CC6487"/>
    <w:rsid w:val="00D4200B"/>
    <w:rsid w:val="00D66A66"/>
    <w:rsid w:val="00D72965"/>
    <w:rsid w:val="00D94FD1"/>
    <w:rsid w:val="00E11377"/>
    <w:rsid w:val="00E7792A"/>
    <w:rsid w:val="00E97A35"/>
    <w:rsid w:val="00EA155B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1F7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B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1F75"/>
  </w:style>
  <w:style w:type="paragraph" w:styleId="a8">
    <w:name w:val="footer"/>
    <w:basedOn w:val="a"/>
    <w:link w:val="a9"/>
    <w:uiPriority w:val="99"/>
    <w:semiHidden/>
    <w:unhideWhenUsed/>
    <w:rsid w:val="000B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2023-05-02T05:28:00Z</dcterms:created>
  <dcterms:modified xsi:type="dcterms:W3CDTF">2023-05-02T05:55:00Z</dcterms:modified>
</cp:coreProperties>
</file>