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9" w:rsidRPr="00305529" w:rsidRDefault="00305529" w:rsidP="0030552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529">
        <w:rPr>
          <w:rFonts w:ascii="Times New Roman" w:hAnsi="Times New Roman" w:cs="Times New Roman"/>
          <w:sz w:val="36"/>
          <w:szCs w:val="36"/>
        </w:rPr>
        <w:t>E Ъ L O N</w:t>
      </w:r>
    </w:p>
    <w:p w:rsidR="00305529" w:rsidRPr="00305529" w:rsidRDefault="00305529" w:rsidP="003055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05529" w:rsidRPr="00305529" w:rsidRDefault="00305529" w:rsidP="00305529">
      <w:pPr>
        <w:ind w:firstLine="708"/>
        <w:jc w:val="both"/>
        <w:rPr>
          <w:rFonts w:ascii="Times New Roman" w:hAnsi="Times New Roman" w:cs="Times New Roman"/>
          <w:sz w:val="36"/>
          <w:szCs w:val="36"/>
          <w:lang w:val="uz-Cyrl-UZ"/>
        </w:rPr>
      </w:pPr>
      <w:r w:rsidRPr="00305529">
        <w:rPr>
          <w:rFonts w:ascii="Times New Roman" w:hAnsi="Times New Roman" w:cs="Times New Roman"/>
          <w:sz w:val="36"/>
          <w:szCs w:val="36"/>
          <w:lang w:val="uz-Cyrl-UZ"/>
        </w:rPr>
        <w:t>«G’alla-Alteg» AJ  Boshqaruvining 2024 yil 23  yanvardagi 5–sonli yig‘ilish qaroriga asosan ishlab chiqarilayotgan omuxta-em maxsulotining birja savdolariga qo‘yish boshlang‘ich baxosi quyidagicha belgilandi:</w:t>
      </w:r>
    </w:p>
    <w:p w:rsidR="00305529" w:rsidRPr="00305529" w:rsidRDefault="00305529" w:rsidP="0030552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1.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kilogramm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(1 kg.)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omuxta-em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maxsuloti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- 1700 (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05529">
        <w:rPr>
          <w:rFonts w:ascii="Times New Roman" w:hAnsi="Times New Roman" w:cs="Times New Roman"/>
          <w:sz w:val="36"/>
          <w:szCs w:val="36"/>
          <w:lang w:val="en-US"/>
        </w:rPr>
        <w:t>ming</w:t>
      </w:r>
      <w:proofErr w:type="spellEnd"/>
      <w:proofErr w:type="gram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yetti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yuz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so‘m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QQS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birga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4657B2" w:rsidRPr="00305529" w:rsidRDefault="00305529" w:rsidP="00305529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kilogramm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(1 kg.)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kepak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maxsuloti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– 1800 (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05529">
        <w:rPr>
          <w:rFonts w:ascii="Times New Roman" w:hAnsi="Times New Roman" w:cs="Times New Roman"/>
          <w:sz w:val="36"/>
          <w:szCs w:val="36"/>
          <w:lang w:val="en-US"/>
        </w:rPr>
        <w:t>ming</w:t>
      </w:r>
      <w:proofErr w:type="spellEnd"/>
      <w:proofErr w:type="gram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sakkiz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yuz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)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so‘m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QQS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bilan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305529">
        <w:rPr>
          <w:rFonts w:ascii="Times New Roman" w:hAnsi="Times New Roman" w:cs="Times New Roman"/>
          <w:sz w:val="36"/>
          <w:szCs w:val="36"/>
          <w:lang w:val="en-US"/>
        </w:rPr>
        <w:t>birga</w:t>
      </w:r>
      <w:proofErr w:type="spellEnd"/>
      <w:r w:rsidRPr="00305529">
        <w:rPr>
          <w:rFonts w:ascii="Times New Roman" w:hAnsi="Times New Roman" w:cs="Times New Roman"/>
          <w:sz w:val="36"/>
          <w:szCs w:val="36"/>
          <w:lang w:val="en-US"/>
        </w:rPr>
        <w:t>.</w:t>
      </w:r>
    </w:p>
    <w:sectPr w:rsidR="004657B2" w:rsidRPr="00305529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529"/>
    <w:rsid w:val="00000C40"/>
    <w:rsid w:val="0000758E"/>
    <w:rsid w:val="000948E8"/>
    <w:rsid w:val="000E5DB2"/>
    <w:rsid w:val="00175F44"/>
    <w:rsid w:val="002946CD"/>
    <w:rsid w:val="00305529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2024-02-01T08:35:00Z</dcterms:created>
  <dcterms:modified xsi:type="dcterms:W3CDTF">2024-02-01T08:38:00Z</dcterms:modified>
</cp:coreProperties>
</file>