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4C" w:rsidRPr="00E25B43" w:rsidRDefault="000D124C" w:rsidP="000D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2064">
        <w:rPr>
          <w:rFonts w:ascii="Times New Roman" w:hAnsi="Times New Roman" w:cs="Times New Roman"/>
          <w:b/>
          <w:color w:val="333333"/>
          <w:sz w:val="28"/>
          <w:szCs w:val="28"/>
        </w:rPr>
        <w:t>«</w:t>
      </w:r>
      <w:proofErr w:type="spellStart"/>
      <w:r w:rsidRPr="00BC2064">
        <w:rPr>
          <w:rFonts w:ascii="Times New Roman" w:hAnsi="Times New Roman" w:cs="Times New Roman"/>
          <w:b/>
          <w:color w:val="333333"/>
          <w:sz w:val="28"/>
          <w:szCs w:val="28"/>
        </w:rPr>
        <w:t>G’alla-Alteg</w:t>
      </w:r>
      <w:proofErr w:type="spellEnd"/>
      <w:r w:rsidRPr="00BC2064">
        <w:rPr>
          <w:rFonts w:ascii="Times New Roman" w:hAnsi="Times New Roman" w:cs="Times New Roman"/>
          <w:b/>
          <w:color w:val="333333"/>
          <w:sz w:val="28"/>
          <w:szCs w:val="28"/>
        </w:rPr>
        <w:t>»</w:t>
      </w:r>
      <w:r w:rsidRPr="00BC2064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</w:t>
      </w:r>
      <w:proofErr w:type="gram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йил</w:t>
      </w:r>
      <w:proofErr w:type="spell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якуни</w:t>
      </w:r>
      <w:proofErr w:type="spell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бўйича</w:t>
      </w:r>
      <w:proofErr w:type="spellEnd"/>
    </w:p>
    <w:p w:rsidR="000D124C" w:rsidRPr="00BC2064" w:rsidRDefault="000D124C" w:rsidP="000D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ташқи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аудитни</w:t>
      </w:r>
      <w:proofErr w:type="spell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ўтказиш</w:t>
      </w:r>
      <w:proofErr w:type="spell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учун</w:t>
      </w:r>
      <w:proofErr w:type="spell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танлов</w:t>
      </w:r>
      <w:proofErr w:type="spell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эълон</w:t>
      </w:r>
      <w:proofErr w:type="spellEnd"/>
      <w:r w:rsidRPr="00BC20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қилади.</w:t>
      </w:r>
    </w:p>
    <w:p w:rsidR="000D124C" w:rsidRPr="00E25B43" w:rsidRDefault="000D124C" w:rsidP="000D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D124C" w:rsidRPr="00E25B43" w:rsidRDefault="000D124C" w:rsidP="000D124C">
      <w:pPr>
        <w:shd w:val="clear" w:color="auto" w:fill="FFFFFF"/>
        <w:spacing w:after="107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C2064">
        <w:rPr>
          <w:rFonts w:ascii="Times New Roman" w:hAnsi="Times New Roman" w:cs="Times New Roman"/>
          <w:color w:val="333333"/>
          <w:sz w:val="28"/>
          <w:szCs w:val="28"/>
        </w:rPr>
        <w:t>«</w:t>
      </w:r>
      <w:proofErr w:type="spellStart"/>
      <w:r w:rsidRPr="00BC2064">
        <w:rPr>
          <w:rFonts w:ascii="Times New Roman" w:hAnsi="Times New Roman" w:cs="Times New Roman"/>
          <w:color w:val="333333"/>
          <w:sz w:val="28"/>
          <w:szCs w:val="28"/>
        </w:rPr>
        <w:t>G’alla-Alteg</w:t>
      </w:r>
      <w:proofErr w:type="spellEnd"/>
      <w:r w:rsidRPr="00BC2064"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акциядорлик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жамиятнинг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йил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якуни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бўйича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фаолиятининг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миллий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стандартлари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Халқаро аудит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стандартлари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ҳамда Халқаро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молиявий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ҳисобот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стандартларига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мувофиқ ташқи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текширувини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ўтказиш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керак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Ташқи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ташкилотига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қўйиладиган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талаблар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D124C" w:rsidRPr="00E25B43" w:rsidRDefault="000D124C" w:rsidP="000D12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Ўзбекистон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Президентининг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2007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йил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4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апрелдаги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Қ-615-сон қарори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тасдиқланган “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ташкилотлари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тўғрисидаги Низом”га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бўлиши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Ўзбекистон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Республикаси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Молия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вазирлиги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томонидан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берилган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фаолиятини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амалга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ошириш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лицензияси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фуқаролик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жавобгарлиги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суғуртаси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полиси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(ҳужжати</w:t>
      </w:r>
      <w:proofErr w:type="gram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)г</w:t>
      </w:r>
      <w:proofErr w:type="gram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бўлиши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Йирик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ташкилотлар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корхоналар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ишлаш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беш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йилдан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бўлмаган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тажрибасига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хизматлари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бўйича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ёрдам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кўрсатиш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учун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зарурий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ходимларга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бўлиши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керак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Танловда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қатнашиш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учун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даъвогарлар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қуйидаги ҳужжатларни тақдим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этадилар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Ташкилотнинг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фаолияти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ўтказган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амалиёт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(операция</w:t>
      </w:r>
      <w:proofErr w:type="gram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)л</w:t>
      </w:r>
      <w:proofErr w:type="gram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ари ҳақидаги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ахборотларни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ўз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ичига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олган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даъвогар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тўғрисидаги лицензия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маълумотлар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нусхаси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Аудиторлик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фаолияти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тажрибасини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малакаси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бош</w:t>
      </w:r>
      <w:proofErr w:type="gram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қа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маълумотларни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таснифловчи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раҳбарнинг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аудиторларнинг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амалдаги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малакавий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сертификатлари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нусхаси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Танловда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қатнашишга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ёзма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мурожаатлар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шбу</w:t>
      </w:r>
      <w:proofErr w:type="spellEnd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эълон</w:t>
      </w:r>
      <w:proofErr w:type="spellEnd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чоп</w:t>
      </w:r>
      <w:proofErr w:type="spellEnd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этилгандан</w:t>
      </w:r>
      <w:proofErr w:type="spellEnd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кейин</w:t>
      </w:r>
      <w:proofErr w:type="spellEnd"/>
      <w:r w:rsidRPr="00BC20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</w:t>
      </w: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кундан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кечиктирмай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қуйидаги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манзилда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жойлашган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C2064">
        <w:rPr>
          <w:rFonts w:ascii="Times New Roman" w:hAnsi="Times New Roman" w:cs="Times New Roman"/>
          <w:color w:val="333333"/>
          <w:sz w:val="28"/>
          <w:szCs w:val="28"/>
        </w:rPr>
        <w:t>«</w:t>
      </w:r>
      <w:proofErr w:type="spellStart"/>
      <w:r w:rsidRPr="00BC2064">
        <w:rPr>
          <w:rFonts w:ascii="Times New Roman" w:hAnsi="Times New Roman" w:cs="Times New Roman"/>
          <w:color w:val="333333"/>
          <w:sz w:val="28"/>
          <w:szCs w:val="28"/>
        </w:rPr>
        <w:t>G’alla-Alteg</w:t>
      </w:r>
      <w:proofErr w:type="spellEnd"/>
      <w:r w:rsidRPr="00BC2064"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АЖнинг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Акциядорлар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билан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корпоратив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муносабатлар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хизматига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тақдим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этилиши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шарт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0D124C" w:rsidRPr="00BC2064" w:rsidRDefault="000D124C" w:rsidP="000D124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C2064">
        <w:rPr>
          <w:rStyle w:val="a5"/>
          <w:color w:val="333333"/>
          <w:sz w:val="28"/>
          <w:szCs w:val="28"/>
        </w:rPr>
        <w:t xml:space="preserve">100060, </w:t>
      </w:r>
      <w:proofErr w:type="spellStart"/>
      <w:r w:rsidRPr="00BC2064">
        <w:rPr>
          <w:rStyle w:val="a5"/>
          <w:color w:val="333333"/>
          <w:sz w:val="28"/>
          <w:szCs w:val="28"/>
        </w:rPr>
        <w:t>Тошкент</w:t>
      </w:r>
      <w:proofErr w:type="spellEnd"/>
      <w:r w:rsidRPr="00BC2064">
        <w:rPr>
          <w:rStyle w:val="a5"/>
          <w:color w:val="333333"/>
          <w:sz w:val="28"/>
          <w:szCs w:val="28"/>
        </w:rPr>
        <w:t> </w:t>
      </w:r>
      <w:proofErr w:type="spellStart"/>
      <w:r w:rsidRPr="00BC2064">
        <w:rPr>
          <w:rStyle w:val="a5"/>
          <w:color w:val="333333"/>
          <w:sz w:val="28"/>
          <w:szCs w:val="28"/>
        </w:rPr>
        <w:t>шахар</w:t>
      </w:r>
      <w:proofErr w:type="spellEnd"/>
      <w:r w:rsidRPr="00BC2064">
        <w:rPr>
          <w:rStyle w:val="a5"/>
          <w:color w:val="333333"/>
          <w:sz w:val="28"/>
          <w:szCs w:val="28"/>
        </w:rPr>
        <w:t xml:space="preserve">, </w:t>
      </w:r>
      <w:proofErr w:type="spellStart"/>
      <w:r w:rsidRPr="00BC2064">
        <w:rPr>
          <w:rStyle w:val="a5"/>
          <w:color w:val="333333"/>
          <w:sz w:val="28"/>
          <w:szCs w:val="28"/>
        </w:rPr>
        <w:t>Яшнабод</w:t>
      </w:r>
      <w:proofErr w:type="spellEnd"/>
      <w:r w:rsidRPr="00BC2064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BC2064">
        <w:rPr>
          <w:rStyle w:val="a5"/>
          <w:color w:val="333333"/>
          <w:sz w:val="28"/>
          <w:szCs w:val="28"/>
        </w:rPr>
        <w:t>тумани</w:t>
      </w:r>
      <w:proofErr w:type="spellEnd"/>
      <w:r w:rsidRPr="00BC2064">
        <w:rPr>
          <w:rStyle w:val="a5"/>
          <w:color w:val="333333"/>
          <w:sz w:val="28"/>
          <w:szCs w:val="28"/>
        </w:rPr>
        <w:t xml:space="preserve">, </w:t>
      </w:r>
      <w:proofErr w:type="spellStart"/>
      <w:r w:rsidRPr="00BC2064">
        <w:rPr>
          <w:rStyle w:val="a5"/>
          <w:color w:val="333333"/>
          <w:sz w:val="28"/>
          <w:szCs w:val="28"/>
        </w:rPr>
        <w:t>Элбек</w:t>
      </w:r>
      <w:proofErr w:type="spellEnd"/>
      <w:r w:rsidRPr="00BC2064">
        <w:rPr>
          <w:rStyle w:val="a5"/>
          <w:color w:val="333333"/>
          <w:sz w:val="28"/>
          <w:szCs w:val="28"/>
        </w:rPr>
        <w:t xml:space="preserve"> </w:t>
      </w:r>
      <w:proofErr w:type="spellStart"/>
      <w:r w:rsidRPr="00BC2064">
        <w:rPr>
          <w:rStyle w:val="a5"/>
          <w:color w:val="333333"/>
          <w:sz w:val="28"/>
          <w:szCs w:val="28"/>
        </w:rPr>
        <w:t>кучаси</w:t>
      </w:r>
      <w:proofErr w:type="spellEnd"/>
      <w:r w:rsidRPr="00BC2064">
        <w:rPr>
          <w:rStyle w:val="a5"/>
          <w:color w:val="333333"/>
          <w:sz w:val="28"/>
          <w:szCs w:val="28"/>
        </w:rPr>
        <w:t xml:space="preserve"> 37-уй</w:t>
      </w:r>
    </w:p>
    <w:p w:rsidR="000D124C" w:rsidRPr="00BC2064" w:rsidRDefault="000D124C" w:rsidP="000D124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C2064">
        <w:rPr>
          <w:rStyle w:val="a4"/>
          <w:color w:val="333333"/>
          <w:sz w:val="28"/>
          <w:szCs w:val="28"/>
        </w:rPr>
        <w:t>Маълумотлар</w:t>
      </w:r>
      <w:proofErr w:type="spellEnd"/>
      <w:r w:rsidRPr="00BC2064">
        <w:rPr>
          <w:rStyle w:val="a4"/>
          <w:color w:val="333333"/>
          <w:sz w:val="28"/>
          <w:szCs w:val="28"/>
        </w:rPr>
        <w:t xml:space="preserve"> </w:t>
      </w:r>
      <w:proofErr w:type="spellStart"/>
      <w:r w:rsidRPr="00BC2064">
        <w:rPr>
          <w:rStyle w:val="a4"/>
          <w:color w:val="333333"/>
          <w:sz w:val="28"/>
          <w:szCs w:val="28"/>
        </w:rPr>
        <w:t>учун</w:t>
      </w:r>
      <w:proofErr w:type="spellEnd"/>
      <w:r w:rsidRPr="00BC2064">
        <w:rPr>
          <w:rStyle w:val="a4"/>
          <w:color w:val="333333"/>
          <w:sz w:val="28"/>
          <w:szCs w:val="28"/>
        </w:rPr>
        <w:t xml:space="preserve"> алоқалар</w:t>
      </w:r>
      <w:r w:rsidRPr="00BC2064">
        <w:rPr>
          <w:color w:val="333333"/>
          <w:sz w:val="28"/>
          <w:szCs w:val="28"/>
        </w:rPr>
        <w:t>: тел.:71 289 6216, 71 289 41 91</w:t>
      </w:r>
    </w:p>
    <w:p w:rsidR="000D124C" w:rsidRPr="00BC2064" w:rsidRDefault="000D124C" w:rsidP="000D124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C2064">
        <w:rPr>
          <w:color w:val="333333"/>
          <w:sz w:val="28"/>
          <w:szCs w:val="28"/>
        </w:rPr>
        <w:t>Веб-сайт</w:t>
      </w:r>
      <w:proofErr w:type="spellEnd"/>
      <w:r w:rsidRPr="00BC2064">
        <w:rPr>
          <w:color w:val="333333"/>
          <w:sz w:val="28"/>
          <w:szCs w:val="28"/>
        </w:rPr>
        <w:t xml:space="preserve">: , </w:t>
      </w:r>
      <w:proofErr w:type="spellStart"/>
      <w:r w:rsidRPr="00BC2064">
        <w:rPr>
          <w:color w:val="333333"/>
          <w:sz w:val="28"/>
          <w:szCs w:val="28"/>
        </w:rPr>
        <w:t>www.gallaalteg.uz</w:t>
      </w:r>
      <w:proofErr w:type="spellEnd"/>
    </w:p>
    <w:p w:rsidR="000D124C" w:rsidRPr="00BC2064" w:rsidRDefault="000D124C" w:rsidP="000D124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spellStart"/>
      <w:r w:rsidRPr="00BC2064">
        <w:rPr>
          <w:color w:val="333333"/>
          <w:sz w:val="28"/>
          <w:szCs w:val="28"/>
        </w:rPr>
        <w:t>E-mail</w:t>
      </w:r>
      <w:proofErr w:type="spellEnd"/>
      <w:r w:rsidRPr="00BC2064">
        <w:rPr>
          <w:color w:val="333333"/>
          <w:sz w:val="28"/>
          <w:szCs w:val="28"/>
        </w:rPr>
        <w:t>: </w:t>
      </w:r>
      <w:hyperlink r:id="rId4" w:history="1">
        <w:r w:rsidRPr="00BC2064">
          <w:rPr>
            <w:rStyle w:val="a6"/>
            <w:sz w:val="28"/>
            <w:szCs w:val="28"/>
          </w:rPr>
          <w:t>gallaalteg@mail.ru</w:t>
        </w:r>
      </w:hyperlink>
    </w:p>
    <w:p w:rsidR="000D124C" w:rsidRPr="00BC2064" w:rsidRDefault="000D124C" w:rsidP="000D124C">
      <w:pPr>
        <w:pStyle w:val="a3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C2064">
        <w:rPr>
          <w:color w:val="333333"/>
          <w:sz w:val="28"/>
          <w:szCs w:val="28"/>
        </w:rPr>
        <w:t>«GALLA-ALTEG»</w:t>
      </w:r>
      <w:proofErr w:type="gramStart"/>
      <w:r w:rsidRPr="00BC2064">
        <w:rPr>
          <w:rStyle w:val="a5"/>
          <w:b/>
          <w:bCs/>
          <w:color w:val="333333"/>
          <w:sz w:val="28"/>
          <w:szCs w:val="28"/>
        </w:rPr>
        <w:t>АЖ</w:t>
      </w:r>
      <w:proofErr w:type="gramEnd"/>
      <w:r w:rsidRPr="00BC2064">
        <w:rPr>
          <w:rStyle w:val="a5"/>
          <w:b/>
          <w:bCs/>
          <w:color w:val="333333"/>
          <w:sz w:val="28"/>
          <w:szCs w:val="28"/>
        </w:rPr>
        <w:t xml:space="preserve"> </w:t>
      </w:r>
      <w:proofErr w:type="spellStart"/>
      <w:r w:rsidRPr="00BC2064">
        <w:rPr>
          <w:rStyle w:val="a5"/>
          <w:b/>
          <w:bCs/>
          <w:color w:val="333333"/>
          <w:sz w:val="28"/>
          <w:szCs w:val="28"/>
        </w:rPr>
        <w:t>маъмурияти</w:t>
      </w:r>
      <w:proofErr w:type="spellEnd"/>
      <w:r w:rsidRPr="00BC2064">
        <w:rPr>
          <w:rStyle w:val="a5"/>
          <w:b/>
          <w:bCs/>
          <w:color w:val="333333"/>
          <w:sz w:val="28"/>
          <w:szCs w:val="28"/>
        </w:rPr>
        <w:t>.</w:t>
      </w:r>
    </w:p>
    <w:p w:rsidR="000D124C" w:rsidRPr="00E25B43" w:rsidRDefault="000D124C" w:rsidP="000D124C">
      <w:pPr>
        <w:shd w:val="clear" w:color="auto" w:fill="FFFFFF"/>
        <w:spacing w:after="10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йил</w:t>
      </w:r>
      <w:proofErr w:type="spellEnd"/>
      <w:r w:rsidRPr="00E25B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657B2" w:rsidRDefault="004657B2"/>
    <w:sectPr w:rsidR="004657B2" w:rsidSect="0046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124C"/>
    <w:rsid w:val="00000C40"/>
    <w:rsid w:val="0008380C"/>
    <w:rsid w:val="000948E8"/>
    <w:rsid w:val="000D124C"/>
    <w:rsid w:val="000E5DB2"/>
    <w:rsid w:val="00175F44"/>
    <w:rsid w:val="001A13D8"/>
    <w:rsid w:val="00270419"/>
    <w:rsid w:val="002946CD"/>
    <w:rsid w:val="003675F6"/>
    <w:rsid w:val="003917B1"/>
    <w:rsid w:val="003B0675"/>
    <w:rsid w:val="003C35C8"/>
    <w:rsid w:val="004657B2"/>
    <w:rsid w:val="004B1AE6"/>
    <w:rsid w:val="004F2E28"/>
    <w:rsid w:val="005526BE"/>
    <w:rsid w:val="00591C38"/>
    <w:rsid w:val="005F1201"/>
    <w:rsid w:val="006273FE"/>
    <w:rsid w:val="006A1006"/>
    <w:rsid w:val="006E0951"/>
    <w:rsid w:val="006F7E1C"/>
    <w:rsid w:val="00714C02"/>
    <w:rsid w:val="00717813"/>
    <w:rsid w:val="00737C96"/>
    <w:rsid w:val="00754FCF"/>
    <w:rsid w:val="007C3ECF"/>
    <w:rsid w:val="00810D4C"/>
    <w:rsid w:val="00841B3E"/>
    <w:rsid w:val="00946453"/>
    <w:rsid w:val="00971E66"/>
    <w:rsid w:val="00971F2D"/>
    <w:rsid w:val="00985C53"/>
    <w:rsid w:val="00997863"/>
    <w:rsid w:val="009C4873"/>
    <w:rsid w:val="00A02123"/>
    <w:rsid w:val="00A57F9C"/>
    <w:rsid w:val="00A77D6D"/>
    <w:rsid w:val="00C26F32"/>
    <w:rsid w:val="00C902A5"/>
    <w:rsid w:val="00CB6B8E"/>
    <w:rsid w:val="00CC1E3F"/>
    <w:rsid w:val="00CC6487"/>
    <w:rsid w:val="00D66A66"/>
    <w:rsid w:val="00D72965"/>
    <w:rsid w:val="00D94FD1"/>
    <w:rsid w:val="00E01C8E"/>
    <w:rsid w:val="00E11377"/>
    <w:rsid w:val="00E7792A"/>
    <w:rsid w:val="00E97A35"/>
    <w:rsid w:val="00F269A5"/>
    <w:rsid w:val="00F7388F"/>
    <w:rsid w:val="00FA78D4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124C"/>
    <w:rPr>
      <w:b/>
      <w:bCs/>
    </w:rPr>
  </w:style>
  <w:style w:type="character" w:styleId="a5">
    <w:name w:val="Emphasis"/>
    <w:basedOn w:val="a0"/>
    <w:uiPriority w:val="20"/>
    <w:qFormat/>
    <w:rsid w:val="000D124C"/>
    <w:rPr>
      <w:i/>
      <w:iCs/>
    </w:rPr>
  </w:style>
  <w:style w:type="character" w:styleId="a6">
    <w:name w:val="Hyperlink"/>
    <w:basedOn w:val="a0"/>
    <w:uiPriority w:val="99"/>
    <w:semiHidden/>
    <w:unhideWhenUsed/>
    <w:rsid w:val="000D12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llaalteg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2026-03-05T08:02:00Z</dcterms:created>
  <dcterms:modified xsi:type="dcterms:W3CDTF">2026-03-05T08:04:00Z</dcterms:modified>
</cp:coreProperties>
</file>